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3EFE59" w14:textId="77777777" w:rsidR="00AC6EA4" w:rsidRPr="002C249F" w:rsidRDefault="00AC6EA4" w:rsidP="00610AFF">
      <w:pPr>
        <w:rPr>
          <w:rFonts w:cstheme="minorHAnsi"/>
        </w:rPr>
      </w:pPr>
    </w:p>
    <w:p w14:paraId="5F878461" w14:textId="2C1D13E3" w:rsidR="00610AFF" w:rsidRDefault="00D50908" w:rsidP="002C249F">
      <w:pPr>
        <w:spacing w:after="0" w:line="240" w:lineRule="auto"/>
        <w:rPr>
          <w:rFonts w:cstheme="minorHAnsi"/>
        </w:rPr>
      </w:pPr>
      <w:r w:rsidRPr="002C249F">
        <w:rPr>
          <w:rFonts w:cstheme="minorHAnsi"/>
        </w:rPr>
        <w:t xml:space="preserve">Baystate Health is a not-for-profit, integrated healthcare system in western Massachusetts which consists of an academic medical center, three community hospitals and the region’s largest multispecialty group.  Our flagship hospital, Baystate Medical Center, is home to the University of Massachusetts Chan Medical School-Baystate.  We are seeking a </w:t>
      </w:r>
      <w:r w:rsidR="00AC6EA4" w:rsidRPr="002C249F">
        <w:rPr>
          <w:rFonts w:cstheme="minorHAnsi"/>
        </w:rPr>
        <w:t>Child Abuse Pediatrician</w:t>
      </w:r>
      <w:r w:rsidRPr="002C249F">
        <w:rPr>
          <w:rFonts w:cstheme="minorHAnsi"/>
        </w:rPr>
        <w:t xml:space="preserve"> to join our employed physician team at </w:t>
      </w:r>
      <w:r w:rsidR="00AC6EA4" w:rsidRPr="002C249F">
        <w:rPr>
          <w:rFonts w:cstheme="minorHAnsi"/>
        </w:rPr>
        <w:t>Baystate Children’s Hospital</w:t>
      </w:r>
      <w:r w:rsidRPr="002C249F">
        <w:rPr>
          <w:rFonts w:cstheme="minorHAnsi"/>
        </w:rPr>
        <w:t xml:space="preserve">.  </w:t>
      </w:r>
    </w:p>
    <w:p w14:paraId="576326D1" w14:textId="77777777" w:rsidR="002C249F" w:rsidRPr="002C249F" w:rsidRDefault="002C249F" w:rsidP="002C249F">
      <w:pPr>
        <w:spacing w:after="0" w:line="240" w:lineRule="auto"/>
        <w:rPr>
          <w:rFonts w:cstheme="minorHAnsi"/>
        </w:rPr>
      </w:pPr>
    </w:p>
    <w:p w14:paraId="119D48C4" w14:textId="3B941F9F" w:rsidR="00610AFF" w:rsidRPr="002C249F" w:rsidRDefault="000E63F7" w:rsidP="002C249F">
      <w:pPr>
        <w:spacing w:after="0" w:line="240" w:lineRule="auto"/>
        <w:rPr>
          <w:rFonts w:cstheme="minorHAnsi"/>
          <w:b/>
          <w:bCs/>
        </w:rPr>
      </w:pPr>
      <w:r w:rsidRPr="002C249F">
        <w:rPr>
          <w:rFonts w:cstheme="minorHAnsi"/>
          <w:b/>
          <w:bCs/>
        </w:rPr>
        <w:t>POSITION HIGHLIGHTS:</w:t>
      </w:r>
    </w:p>
    <w:p w14:paraId="4DCB7263" w14:textId="2FE631D7" w:rsidR="00AC6EA4" w:rsidRPr="002C249F" w:rsidRDefault="00000000" w:rsidP="002C249F">
      <w:pPr>
        <w:pStyle w:val="ListParagraph"/>
        <w:numPr>
          <w:ilvl w:val="0"/>
          <w:numId w:val="8"/>
        </w:numPr>
        <w:spacing w:after="0" w:line="240" w:lineRule="auto"/>
        <w:rPr>
          <w:rFonts w:cstheme="minorHAnsi"/>
          <w:color w:val="000000" w:themeColor="text1"/>
        </w:rPr>
      </w:pPr>
      <w:hyperlink r:id="rId10" w:history="1">
        <w:r w:rsidR="00AC6EA4" w:rsidRPr="002C249F">
          <w:rPr>
            <w:rStyle w:val="Hyperlink"/>
            <w:rFonts w:cstheme="minorHAnsi"/>
          </w:rPr>
          <w:t>Baystate Family Advocacy Center (BFAC)</w:t>
        </w:r>
      </w:hyperlink>
      <w:r w:rsidR="00AC6EA4" w:rsidRPr="002C249F">
        <w:rPr>
          <w:rStyle w:val="Hyperlink"/>
          <w:rFonts w:cstheme="minorHAnsi"/>
        </w:rPr>
        <w:t xml:space="preserve"> </w:t>
      </w:r>
      <w:r w:rsidR="00AC6EA4" w:rsidRPr="002C249F">
        <w:rPr>
          <w:rFonts w:cstheme="minorHAnsi"/>
          <w:color w:val="000000" w:themeColor="text1"/>
        </w:rPr>
        <w:t xml:space="preserve">is a nationally accredited </w:t>
      </w:r>
      <w:hyperlink r:id="rId11" w:history="1">
        <w:r w:rsidR="00AC6EA4" w:rsidRPr="002C249F">
          <w:rPr>
            <w:rStyle w:val="Hyperlink"/>
            <w:rFonts w:cstheme="minorHAnsi"/>
          </w:rPr>
          <w:t>Children’s Advocacy Center (CAC)</w:t>
        </w:r>
      </w:hyperlink>
      <w:r w:rsidR="00AC6EA4" w:rsidRPr="002C249F">
        <w:rPr>
          <w:rFonts w:cstheme="minorHAnsi"/>
          <w:color w:val="000000" w:themeColor="text1"/>
        </w:rPr>
        <w:t xml:space="preserve"> serving children and families in our region.  BFAC is a proud member of the National Children’s Alliance, the Massachusetts Children’s Alliance, and the National Child Traumatic Stress Network (NCTSN). </w:t>
      </w:r>
    </w:p>
    <w:p w14:paraId="10F01037" w14:textId="1F6E32C2" w:rsidR="00AC6EA4" w:rsidRPr="002C249F" w:rsidRDefault="00AC6EA4" w:rsidP="002C249F">
      <w:pPr>
        <w:pStyle w:val="ListParagraph"/>
        <w:numPr>
          <w:ilvl w:val="0"/>
          <w:numId w:val="8"/>
        </w:numPr>
        <w:spacing w:after="0" w:line="240" w:lineRule="auto"/>
        <w:rPr>
          <w:rFonts w:cstheme="minorHAnsi"/>
          <w:color w:val="000000" w:themeColor="text1"/>
        </w:rPr>
      </w:pPr>
      <w:bookmarkStart w:id="0" w:name="_Hlk120629968"/>
      <w:r w:rsidRPr="002C249F">
        <w:rPr>
          <w:rFonts w:cstheme="minorHAnsi"/>
          <w:color w:val="000000" w:themeColor="text1"/>
        </w:rPr>
        <w:t xml:space="preserve">Join our multidisciplinary team including physicians, social workers, psychiatrists &amp; therapists, specialty child abuse nurses, and support staff in Massachusetts’ only hospital-based Child Advocacy Center. </w:t>
      </w:r>
    </w:p>
    <w:p w14:paraId="64AAD60F" w14:textId="77777777" w:rsidR="00AC6EA4" w:rsidRPr="002C249F" w:rsidRDefault="00AC6EA4" w:rsidP="002C249F">
      <w:pPr>
        <w:pStyle w:val="ListParagraph"/>
        <w:numPr>
          <w:ilvl w:val="0"/>
          <w:numId w:val="8"/>
        </w:numPr>
        <w:spacing w:after="0" w:line="240" w:lineRule="auto"/>
        <w:rPr>
          <w:rFonts w:cstheme="minorHAnsi"/>
          <w:color w:val="000000" w:themeColor="text1"/>
        </w:rPr>
      </w:pPr>
      <w:r w:rsidRPr="002C249F">
        <w:rPr>
          <w:rFonts w:cstheme="minorHAnsi"/>
          <w:color w:val="000000" w:themeColor="text1"/>
        </w:rPr>
        <w:t>Collaborate with our local Child Abuse Prevention Alliance of Hampden County (CAPA), which includes local law enforcement officers, district attorney, child protective services and victim advocates.</w:t>
      </w:r>
    </w:p>
    <w:p w14:paraId="05A892AC" w14:textId="6D263B5A" w:rsidR="00AC6EA4" w:rsidRPr="002C249F" w:rsidRDefault="00AC6EA4" w:rsidP="002C249F">
      <w:pPr>
        <w:pStyle w:val="ListParagraph"/>
        <w:numPr>
          <w:ilvl w:val="0"/>
          <w:numId w:val="8"/>
        </w:numPr>
        <w:spacing w:after="0" w:line="240" w:lineRule="auto"/>
        <w:rPr>
          <w:rFonts w:cstheme="minorHAnsi"/>
          <w:color w:val="000000" w:themeColor="text1"/>
        </w:rPr>
      </w:pPr>
      <w:r w:rsidRPr="002C249F">
        <w:rPr>
          <w:rFonts w:cstheme="minorHAnsi"/>
          <w:color w:val="000000" w:themeColor="text1"/>
        </w:rPr>
        <w:t>Receive the time and support needed to provide patient and family centric outpatient medical evaluations and care.  Facilitate inpatient and ED consults.</w:t>
      </w:r>
    </w:p>
    <w:p w14:paraId="2F0F92A6" w14:textId="32B31CBD" w:rsidR="00AC6EA4" w:rsidRPr="002C249F" w:rsidRDefault="00AC6EA4" w:rsidP="002C249F">
      <w:pPr>
        <w:pStyle w:val="ListParagraph"/>
        <w:numPr>
          <w:ilvl w:val="0"/>
          <w:numId w:val="8"/>
        </w:numPr>
        <w:spacing w:after="0" w:line="240" w:lineRule="auto"/>
        <w:rPr>
          <w:rFonts w:cstheme="minorHAnsi"/>
          <w:color w:val="000000" w:themeColor="text1"/>
        </w:rPr>
      </w:pPr>
      <w:r w:rsidRPr="002C249F">
        <w:rPr>
          <w:rFonts w:cstheme="minorHAnsi"/>
          <w:color w:val="000000" w:themeColor="text1"/>
        </w:rPr>
        <w:t>Guide the development of the next generation of physicians; teaching resident, and medical students with a faculty appointment at UMMS Chan - Baystate.</w:t>
      </w:r>
    </w:p>
    <w:p w14:paraId="0379ACB2" w14:textId="37EB041A" w:rsidR="00AC6EA4" w:rsidRPr="002C249F" w:rsidRDefault="00AC6EA4" w:rsidP="002C249F">
      <w:pPr>
        <w:pStyle w:val="ListParagraph"/>
        <w:numPr>
          <w:ilvl w:val="0"/>
          <w:numId w:val="8"/>
        </w:numPr>
        <w:spacing w:after="0" w:line="240" w:lineRule="auto"/>
        <w:rPr>
          <w:rFonts w:cstheme="minorHAnsi"/>
          <w:color w:val="000000" w:themeColor="text1"/>
        </w:rPr>
      </w:pPr>
      <w:r w:rsidRPr="002C249F">
        <w:rPr>
          <w:rFonts w:cstheme="minorHAnsi"/>
          <w:color w:val="000000" w:themeColor="text1"/>
        </w:rPr>
        <w:t>Time and opportunity to pursue research and other scholarly activities and develop new, value-added services in our general pediatric and pediatric sub-specialty practices.</w:t>
      </w:r>
    </w:p>
    <w:p w14:paraId="4E092D97" w14:textId="7E544749" w:rsidR="002C249F" w:rsidRDefault="002C249F" w:rsidP="002C249F">
      <w:pPr>
        <w:pStyle w:val="ListParagraph"/>
        <w:numPr>
          <w:ilvl w:val="0"/>
          <w:numId w:val="8"/>
        </w:numPr>
        <w:spacing w:after="0" w:line="240" w:lineRule="auto"/>
        <w:rPr>
          <w:rFonts w:cstheme="minorHAnsi"/>
          <w:color w:val="000000" w:themeColor="text1"/>
        </w:rPr>
      </w:pPr>
      <w:r w:rsidRPr="002C249F">
        <w:rPr>
          <w:rFonts w:cstheme="minorHAnsi"/>
          <w:color w:val="000000" w:themeColor="text1"/>
        </w:rPr>
        <w:t xml:space="preserve">Opportunity to serve as Co-Medical Director.  </w:t>
      </w:r>
    </w:p>
    <w:p w14:paraId="6250B71B" w14:textId="77777777" w:rsidR="003F5332" w:rsidRPr="003F5332" w:rsidRDefault="003F5332" w:rsidP="003F5332">
      <w:pPr>
        <w:pStyle w:val="ListParagraph"/>
        <w:numPr>
          <w:ilvl w:val="0"/>
          <w:numId w:val="8"/>
        </w:numPr>
        <w:spacing w:after="0" w:line="240" w:lineRule="auto"/>
        <w:rPr>
          <w:rFonts w:cstheme="minorHAnsi"/>
        </w:rPr>
      </w:pPr>
      <w:r w:rsidRPr="003F5332">
        <w:rPr>
          <w:rFonts w:cstheme="minorHAnsi"/>
        </w:rPr>
        <w:t xml:space="preserve">Qualifications:  ABMS fellowship board certification in child abuse is strongly preferred, but non-fellowship trained pediatricians with strong backgrounds in child abuse work are encouraged to apply.  </w:t>
      </w:r>
    </w:p>
    <w:p w14:paraId="2D09DDE4" w14:textId="77777777" w:rsidR="002C249F" w:rsidRPr="002C249F" w:rsidRDefault="002C249F" w:rsidP="002C249F">
      <w:pPr>
        <w:pStyle w:val="ListParagraph"/>
        <w:spacing w:after="0" w:line="240" w:lineRule="auto"/>
        <w:rPr>
          <w:rFonts w:cstheme="minorHAnsi"/>
          <w:color w:val="000000" w:themeColor="text1"/>
        </w:rPr>
      </w:pPr>
    </w:p>
    <w:bookmarkEnd w:id="0"/>
    <w:p w14:paraId="221D5BDA" w14:textId="482BB700" w:rsidR="00B65F17" w:rsidRPr="002C249F" w:rsidRDefault="00B65F17" w:rsidP="002C249F">
      <w:pPr>
        <w:shd w:val="clear" w:color="auto" w:fill="FFFFFF" w:themeFill="background1"/>
        <w:spacing w:after="0" w:line="240" w:lineRule="auto"/>
        <w:textAlignment w:val="baseline"/>
        <w:rPr>
          <w:rFonts w:eastAsia="Times New Roman" w:cstheme="minorHAnsi"/>
          <w:b/>
          <w:bCs/>
          <w:bdr w:val="none" w:sz="0" w:space="0" w:color="auto" w:frame="1"/>
        </w:rPr>
      </w:pPr>
      <w:r w:rsidRPr="002C249F">
        <w:rPr>
          <w:rFonts w:eastAsia="Times New Roman" w:cstheme="minorHAnsi"/>
          <w:b/>
          <w:bCs/>
          <w:bdr w:val="none" w:sz="0" w:space="0" w:color="auto" w:frame="1"/>
        </w:rPr>
        <w:t>THE ADVANTAGES OF WORKING WITH BAYSTATE</w:t>
      </w:r>
      <w:r w:rsidR="575EC61F" w:rsidRPr="002C249F">
        <w:rPr>
          <w:rFonts w:eastAsia="Times New Roman" w:cstheme="minorHAnsi"/>
          <w:b/>
          <w:bCs/>
          <w:bdr w:val="none" w:sz="0" w:space="0" w:color="auto" w:frame="1"/>
        </w:rPr>
        <w:t>:</w:t>
      </w:r>
    </w:p>
    <w:p w14:paraId="066BD66B" w14:textId="2D2CBE5A" w:rsidR="00B65F17" w:rsidRPr="002C249F" w:rsidRDefault="002E477F" w:rsidP="002C249F">
      <w:pPr>
        <w:numPr>
          <w:ilvl w:val="0"/>
          <w:numId w:val="5"/>
        </w:numPr>
        <w:spacing w:after="0" w:line="240" w:lineRule="auto"/>
        <w:contextualSpacing/>
        <w:rPr>
          <w:rFonts w:eastAsia="Times New Roman" w:cstheme="minorHAnsi"/>
        </w:rPr>
      </w:pPr>
      <w:r w:rsidRPr="002C249F">
        <w:rPr>
          <w:rFonts w:eastAsia="Times New Roman" w:cstheme="minorHAnsi"/>
        </w:rPr>
        <w:t xml:space="preserve">Compensation plan </w:t>
      </w:r>
      <w:r w:rsidR="00142C79" w:rsidRPr="002C249F">
        <w:rPr>
          <w:rFonts w:eastAsia="Times New Roman" w:cstheme="minorHAnsi"/>
        </w:rPr>
        <w:t>includes b</w:t>
      </w:r>
      <w:r w:rsidR="00D50908" w:rsidRPr="002C249F">
        <w:rPr>
          <w:rFonts w:eastAsia="Times New Roman" w:cstheme="minorHAnsi"/>
        </w:rPr>
        <w:t>ase salary</w:t>
      </w:r>
      <w:r w:rsidR="0FFCF92B" w:rsidRPr="002C249F">
        <w:rPr>
          <w:rFonts w:eastAsia="Times New Roman" w:cstheme="minorHAnsi"/>
        </w:rPr>
        <w:t xml:space="preserve"> and opportunity to earn</w:t>
      </w:r>
      <w:r w:rsidR="00D50908" w:rsidRPr="002C249F">
        <w:rPr>
          <w:rFonts w:eastAsia="Times New Roman" w:cstheme="minorHAnsi"/>
        </w:rPr>
        <w:t xml:space="preserve"> </w:t>
      </w:r>
      <w:r w:rsidR="057E69B4" w:rsidRPr="002C249F">
        <w:rPr>
          <w:rFonts w:eastAsia="Times New Roman" w:cstheme="minorHAnsi"/>
        </w:rPr>
        <w:t>i</w:t>
      </w:r>
      <w:r w:rsidR="00D50908" w:rsidRPr="002C249F">
        <w:rPr>
          <w:rFonts w:eastAsia="Times New Roman" w:cstheme="minorHAnsi"/>
        </w:rPr>
        <w:t xml:space="preserve">ncentive </w:t>
      </w:r>
      <w:r w:rsidR="37320BEC" w:rsidRPr="002C249F">
        <w:rPr>
          <w:rFonts w:eastAsia="Times New Roman" w:cstheme="minorHAnsi"/>
        </w:rPr>
        <w:t>b</w:t>
      </w:r>
      <w:r w:rsidR="00D50908" w:rsidRPr="002C249F">
        <w:rPr>
          <w:rFonts w:eastAsia="Times New Roman" w:cstheme="minorHAnsi"/>
        </w:rPr>
        <w:t>onus</w:t>
      </w:r>
      <w:r w:rsidR="722D8597" w:rsidRPr="002C249F">
        <w:rPr>
          <w:rFonts w:eastAsia="Times New Roman" w:cstheme="minorHAnsi"/>
        </w:rPr>
        <w:t>es</w:t>
      </w:r>
    </w:p>
    <w:p w14:paraId="109A939E" w14:textId="74C59743" w:rsidR="00B65F17" w:rsidRPr="002C249F" w:rsidRDefault="63212FF7" w:rsidP="002C249F">
      <w:pPr>
        <w:numPr>
          <w:ilvl w:val="0"/>
          <w:numId w:val="5"/>
        </w:numPr>
        <w:spacing w:after="0" w:line="240" w:lineRule="auto"/>
        <w:contextualSpacing/>
        <w:rPr>
          <w:rFonts w:eastAsia="Times New Roman" w:cstheme="minorHAnsi"/>
        </w:rPr>
      </w:pPr>
      <w:r w:rsidRPr="002C249F">
        <w:rPr>
          <w:rFonts w:eastAsia="Times New Roman" w:cstheme="minorHAnsi"/>
        </w:rPr>
        <w:t>R</w:t>
      </w:r>
      <w:r w:rsidR="156FACF8" w:rsidRPr="002C249F">
        <w:rPr>
          <w:rFonts w:eastAsia="Times New Roman" w:cstheme="minorHAnsi"/>
        </w:rPr>
        <w:t>obust r</w:t>
      </w:r>
      <w:r w:rsidR="00D50908" w:rsidRPr="002C249F">
        <w:rPr>
          <w:rFonts w:eastAsia="Times New Roman" w:cstheme="minorHAnsi"/>
        </w:rPr>
        <w:t xml:space="preserve">elocation </w:t>
      </w:r>
      <w:r w:rsidR="6833FF90" w:rsidRPr="002C249F">
        <w:rPr>
          <w:rFonts w:eastAsia="Times New Roman" w:cstheme="minorHAnsi"/>
        </w:rPr>
        <w:t>package</w:t>
      </w:r>
    </w:p>
    <w:p w14:paraId="3563877C" w14:textId="49DDB20F" w:rsidR="00142C79" w:rsidRPr="002C249F" w:rsidRDefault="65550E6E" w:rsidP="002C249F">
      <w:pPr>
        <w:numPr>
          <w:ilvl w:val="0"/>
          <w:numId w:val="5"/>
        </w:numPr>
        <w:spacing w:after="0" w:line="240" w:lineRule="auto"/>
        <w:contextualSpacing/>
        <w:rPr>
          <w:rFonts w:eastAsia="Times New Roman" w:cstheme="minorHAnsi"/>
        </w:rPr>
      </w:pPr>
      <w:r w:rsidRPr="002C249F">
        <w:rPr>
          <w:rFonts w:eastAsia="Times New Roman" w:cstheme="minorHAnsi"/>
        </w:rPr>
        <w:t xml:space="preserve">Flexibility- </w:t>
      </w:r>
      <w:r w:rsidR="00D50908" w:rsidRPr="002C249F">
        <w:rPr>
          <w:rFonts w:eastAsia="Times New Roman" w:cstheme="minorHAnsi"/>
        </w:rPr>
        <w:t>opportunit</w:t>
      </w:r>
      <w:r w:rsidR="7AAA3E85" w:rsidRPr="002C249F">
        <w:rPr>
          <w:rFonts w:eastAsia="Times New Roman" w:cstheme="minorHAnsi"/>
        </w:rPr>
        <w:t>ies</w:t>
      </w:r>
      <w:r w:rsidR="00D50908" w:rsidRPr="002C249F">
        <w:rPr>
          <w:rFonts w:eastAsia="Times New Roman" w:cstheme="minorHAnsi"/>
        </w:rPr>
        <w:t xml:space="preserve"> to flex your FTE to fit your </w:t>
      </w:r>
      <w:r w:rsidR="00142C79" w:rsidRPr="002C249F">
        <w:rPr>
          <w:rFonts w:eastAsia="Times New Roman" w:cstheme="minorHAnsi"/>
        </w:rPr>
        <w:t xml:space="preserve">life </w:t>
      </w:r>
    </w:p>
    <w:p w14:paraId="2F2BE6D8" w14:textId="127DAF84" w:rsidR="002E477F" w:rsidRPr="002C249F" w:rsidRDefault="6B3772B0" w:rsidP="002C249F">
      <w:pPr>
        <w:numPr>
          <w:ilvl w:val="0"/>
          <w:numId w:val="5"/>
        </w:numPr>
        <w:spacing w:after="0" w:line="240" w:lineRule="auto"/>
        <w:contextualSpacing/>
        <w:rPr>
          <w:rFonts w:eastAsia="Times New Roman" w:cstheme="minorHAnsi"/>
        </w:rPr>
      </w:pPr>
      <w:r w:rsidRPr="002C249F">
        <w:rPr>
          <w:rFonts w:eastAsia="Times New Roman" w:cstheme="minorHAnsi"/>
        </w:rPr>
        <w:t>Transparent and e</w:t>
      </w:r>
      <w:r w:rsidR="00142C79" w:rsidRPr="002C249F">
        <w:rPr>
          <w:rFonts w:eastAsia="Times New Roman" w:cstheme="minorHAnsi"/>
        </w:rPr>
        <w:t>quitable</w:t>
      </w:r>
      <w:r w:rsidR="2543F940" w:rsidRPr="002C249F">
        <w:rPr>
          <w:rFonts w:eastAsia="Times New Roman" w:cstheme="minorHAnsi"/>
        </w:rPr>
        <w:t xml:space="preserve"> </w:t>
      </w:r>
      <w:r w:rsidR="00D50908" w:rsidRPr="002C249F">
        <w:rPr>
          <w:rFonts w:eastAsia="Times New Roman" w:cstheme="minorHAnsi"/>
        </w:rPr>
        <w:t>promotional practices</w:t>
      </w:r>
    </w:p>
    <w:p w14:paraId="287C3B1C" w14:textId="67FA20B2" w:rsidR="00B65F17" w:rsidRPr="002C249F" w:rsidRDefault="00B65F17" w:rsidP="002C249F">
      <w:pPr>
        <w:numPr>
          <w:ilvl w:val="0"/>
          <w:numId w:val="5"/>
        </w:numPr>
        <w:spacing w:after="0" w:line="240" w:lineRule="auto"/>
        <w:contextualSpacing/>
        <w:rPr>
          <w:rFonts w:eastAsia="Times New Roman" w:cstheme="minorHAnsi"/>
        </w:rPr>
      </w:pPr>
      <w:r w:rsidRPr="002C249F">
        <w:rPr>
          <w:rFonts w:eastAsia="Times New Roman" w:cstheme="minorHAnsi"/>
        </w:rPr>
        <w:t xml:space="preserve">Immediate access to </w:t>
      </w:r>
      <w:r w:rsidR="002E477F" w:rsidRPr="002C249F">
        <w:rPr>
          <w:rFonts w:eastAsia="Times New Roman" w:cstheme="minorHAnsi"/>
        </w:rPr>
        <w:t xml:space="preserve">paid time off </w:t>
      </w:r>
    </w:p>
    <w:p w14:paraId="3183BFA0" w14:textId="7E55E1F7" w:rsidR="004E42F0" w:rsidRPr="002C249F" w:rsidRDefault="00B65F17" w:rsidP="002C249F">
      <w:pPr>
        <w:numPr>
          <w:ilvl w:val="0"/>
          <w:numId w:val="5"/>
        </w:numPr>
        <w:spacing w:after="0" w:line="240" w:lineRule="auto"/>
        <w:contextualSpacing/>
        <w:rPr>
          <w:rFonts w:eastAsia="Times New Roman" w:cstheme="minorHAnsi"/>
        </w:rPr>
      </w:pPr>
      <w:r w:rsidRPr="002C249F">
        <w:rPr>
          <w:rFonts w:eastAsia="Times New Roman" w:cstheme="minorHAnsi"/>
        </w:rPr>
        <w:t>Lucrative 403b match and 457b plan</w:t>
      </w:r>
    </w:p>
    <w:p w14:paraId="3FCAC68E" w14:textId="1C5E63BF" w:rsidR="00D50908" w:rsidRPr="002C249F" w:rsidRDefault="1167CE7F" w:rsidP="002C249F">
      <w:pPr>
        <w:numPr>
          <w:ilvl w:val="0"/>
          <w:numId w:val="5"/>
        </w:numPr>
        <w:spacing w:after="0" w:line="240" w:lineRule="auto"/>
        <w:contextualSpacing/>
        <w:rPr>
          <w:rFonts w:eastAsia="Times New Roman" w:cstheme="minorHAnsi"/>
        </w:rPr>
      </w:pPr>
      <w:r w:rsidRPr="002C249F">
        <w:rPr>
          <w:rFonts w:eastAsia="Times New Roman" w:cstheme="minorHAnsi"/>
        </w:rPr>
        <w:t>Professional d</w:t>
      </w:r>
      <w:r w:rsidR="00D50908" w:rsidRPr="002C249F">
        <w:rPr>
          <w:rFonts w:eastAsia="Times New Roman" w:cstheme="minorHAnsi"/>
        </w:rPr>
        <w:t xml:space="preserve">evelopment </w:t>
      </w:r>
      <w:r w:rsidR="00142C79" w:rsidRPr="002C249F">
        <w:rPr>
          <w:rFonts w:eastAsia="Times New Roman" w:cstheme="minorHAnsi"/>
        </w:rPr>
        <w:t xml:space="preserve">and mentorship </w:t>
      </w:r>
    </w:p>
    <w:p w14:paraId="4B2479E6" w14:textId="77777777" w:rsidR="002C249F" w:rsidRPr="002C249F" w:rsidRDefault="004E42F0" w:rsidP="002C249F">
      <w:pPr>
        <w:numPr>
          <w:ilvl w:val="0"/>
          <w:numId w:val="5"/>
        </w:numPr>
        <w:spacing w:after="0" w:line="240" w:lineRule="auto"/>
        <w:contextualSpacing/>
        <w:rPr>
          <w:rFonts w:eastAsia="Times New Roman" w:cstheme="minorHAnsi"/>
        </w:rPr>
      </w:pPr>
      <w:r w:rsidRPr="002C249F">
        <w:rPr>
          <w:rFonts w:eastAsia="Times New Roman" w:cstheme="minorHAnsi"/>
        </w:rPr>
        <w:t>Wellbeing programs that include mental, physical, and financial health</w:t>
      </w:r>
      <w:r w:rsidR="114A6296" w:rsidRPr="002C249F">
        <w:rPr>
          <w:rFonts w:eastAsia="Times New Roman" w:cstheme="minorHAnsi"/>
        </w:rPr>
        <w:t xml:space="preserve"> and more</w:t>
      </w:r>
    </w:p>
    <w:p w14:paraId="28BD1E4C" w14:textId="516557ED" w:rsidR="3351E214" w:rsidRPr="002C249F" w:rsidRDefault="00142C79" w:rsidP="002C249F">
      <w:pPr>
        <w:numPr>
          <w:ilvl w:val="0"/>
          <w:numId w:val="5"/>
        </w:numPr>
        <w:spacing w:after="0" w:line="240" w:lineRule="auto"/>
        <w:contextualSpacing/>
        <w:rPr>
          <w:rFonts w:eastAsia="Times New Roman" w:cstheme="minorHAnsi"/>
        </w:rPr>
      </w:pPr>
      <w:r w:rsidRPr="002C249F">
        <w:rPr>
          <w:rFonts w:eastAsia="Times New Roman" w:cstheme="minorHAnsi"/>
        </w:rPr>
        <w:t>Baystate Health is a not-for-profit organization and eligible for the US Federal Public Service Loan Forgiveness program</w:t>
      </w:r>
      <w:r w:rsidR="002C249F" w:rsidRPr="002C249F">
        <w:rPr>
          <w:rFonts w:eastAsia="Times New Roman" w:cstheme="minorHAnsi"/>
        </w:rPr>
        <w:t xml:space="preserve">. </w:t>
      </w:r>
      <w:r w:rsidR="3351E214" w:rsidRPr="002C249F">
        <w:rPr>
          <w:rFonts w:eastAsiaTheme="minorEastAsia" w:cstheme="minorHAnsi"/>
        </w:rPr>
        <w:t>*</w:t>
      </w:r>
      <w:r w:rsidR="3351E214" w:rsidRPr="002C249F">
        <w:rPr>
          <w:rFonts w:eastAsiaTheme="minorEastAsia" w:cstheme="minorHAnsi"/>
          <w:i/>
          <w:iCs/>
        </w:rPr>
        <w:t xml:space="preserve">There are multiple state and federal programs that provide loan </w:t>
      </w:r>
      <w:r w:rsidR="56B9F2FB" w:rsidRPr="002C249F">
        <w:rPr>
          <w:rFonts w:eastAsiaTheme="minorEastAsia" w:cstheme="minorHAnsi"/>
          <w:i/>
          <w:iCs/>
        </w:rPr>
        <w:t>forgiveness. It is the responsibility of the candidate</w:t>
      </w:r>
      <w:r w:rsidR="3351E214" w:rsidRPr="002C249F">
        <w:rPr>
          <w:rFonts w:eastAsiaTheme="minorEastAsia" w:cstheme="minorHAnsi"/>
          <w:i/>
          <w:iCs/>
        </w:rPr>
        <w:t xml:space="preserve"> to contact the program directly and to make their decision based on what they are trying to accomplish with loan forgiveness</w:t>
      </w:r>
      <w:r w:rsidR="002C249F" w:rsidRPr="002C249F">
        <w:rPr>
          <w:rFonts w:eastAsiaTheme="minorEastAsia" w:cstheme="minorHAnsi"/>
          <w:i/>
          <w:iCs/>
        </w:rPr>
        <w:t>.</w:t>
      </w:r>
    </w:p>
    <w:p w14:paraId="5669CD6B" w14:textId="77777777" w:rsidR="004E42F0" w:rsidRPr="002C249F" w:rsidRDefault="004E42F0" w:rsidP="002C249F">
      <w:pPr>
        <w:spacing w:after="0" w:line="240" w:lineRule="auto"/>
        <w:ind w:left="720"/>
        <w:contextualSpacing/>
        <w:rPr>
          <w:rFonts w:cstheme="minorHAnsi"/>
        </w:rPr>
      </w:pPr>
    </w:p>
    <w:p w14:paraId="36081D23" w14:textId="7CD83398" w:rsidR="002C249F" w:rsidRPr="002C249F" w:rsidRDefault="00326716" w:rsidP="002C249F">
      <w:pPr>
        <w:spacing w:after="0" w:line="240" w:lineRule="auto"/>
        <w:rPr>
          <w:rFonts w:cstheme="minorHAnsi"/>
        </w:rPr>
      </w:pPr>
      <w:r w:rsidRPr="002C249F">
        <w:rPr>
          <w:rFonts w:cstheme="minorHAnsi"/>
        </w:rPr>
        <w:t xml:space="preserve">YOU BELONG AT BAYSTATE. </w:t>
      </w:r>
    </w:p>
    <w:p w14:paraId="640252DB" w14:textId="77777777" w:rsidR="002C249F" w:rsidRPr="002C249F" w:rsidRDefault="002C249F" w:rsidP="002C249F">
      <w:pPr>
        <w:spacing w:after="0" w:line="240" w:lineRule="auto"/>
        <w:rPr>
          <w:rFonts w:cstheme="minorHAnsi"/>
        </w:rPr>
      </w:pPr>
    </w:p>
    <w:p w14:paraId="610F2CF2" w14:textId="6D99973B" w:rsidR="00610AFF" w:rsidRPr="002C249F" w:rsidRDefault="281F3E02" w:rsidP="002C249F">
      <w:pPr>
        <w:spacing w:after="0" w:line="240" w:lineRule="auto"/>
        <w:rPr>
          <w:rFonts w:cstheme="minorHAnsi"/>
        </w:rPr>
      </w:pPr>
      <w:r w:rsidRPr="002C249F">
        <w:rPr>
          <w:rFonts w:cstheme="minorHAnsi"/>
        </w:rPr>
        <w:t>For more information please contact</w:t>
      </w:r>
      <w:r w:rsidR="00610AFF" w:rsidRPr="002C249F">
        <w:rPr>
          <w:rFonts w:cstheme="minorHAnsi"/>
        </w:rPr>
        <w:t>:</w:t>
      </w:r>
    </w:p>
    <w:p w14:paraId="565EE166" w14:textId="24253150" w:rsidR="00FB4B7B" w:rsidRPr="002C249F" w:rsidRDefault="002C249F" w:rsidP="002C249F">
      <w:pPr>
        <w:spacing w:after="0" w:line="240" w:lineRule="auto"/>
        <w:rPr>
          <w:rFonts w:cstheme="minorHAnsi"/>
        </w:rPr>
      </w:pPr>
      <w:r w:rsidRPr="002C249F">
        <w:rPr>
          <w:rFonts w:cstheme="minorHAnsi"/>
        </w:rPr>
        <w:t>Melissa Hale, Physician Recruiter at Baystate Health</w:t>
      </w:r>
    </w:p>
    <w:p w14:paraId="41E19810" w14:textId="483186EF" w:rsidR="002C249F" w:rsidRDefault="002C249F" w:rsidP="002C249F">
      <w:pPr>
        <w:spacing w:after="0" w:line="240" w:lineRule="auto"/>
        <w:rPr>
          <w:rFonts w:cstheme="minorHAnsi"/>
        </w:rPr>
      </w:pPr>
      <w:r w:rsidRPr="002C249F">
        <w:rPr>
          <w:rFonts w:cstheme="minorHAnsi"/>
        </w:rPr>
        <w:t xml:space="preserve">Phone:  413-794-2624    Email:  </w:t>
      </w:r>
      <w:hyperlink r:id="rId12" w:history="1">
        <w:r w:rsidRPr="002C249F">
          <w:rPr>
            <w:rStyle w:val="Hyperlink"/>
            <w:rFonts w:cstheme="minorHAnsi"/>
          </w:rPr>
          <w:t>Melissa.Hale@baystatehealth.org</w:t>
        </w:r>
      </w:hyperlink>
      <w:r w:rsidRPr="002C249F">
        <w:rPr>
          <w:rFonts w:cstheme="minorHAnsi"/>
        </w:rPr>
        <w:t xml:space="preserve"> </w:t>
      </w:r>
    </w:p>
    <w:p w14:paraId="2F125478" w14:textId="77777777" w:rsidR="002C249F" w:rsidRPr="002C249F" w:rsidRDefault="002C249F" w:rsidP="002C249F">
      <w:pPr>
        <w:spacing w:after="0" w:line="240" w:lineRule="auto"/>
        <w:rPr>
          <w:rFonts w:cstheme="minorHAnsi"/>
        </w:rPr>
      </w:pPr>
    </w:p>
    <w:p w14:paraId="5937F76B" w14:textId="20604FE7" w:rsidR="00172E99" w:rsidRPr="002C249F" w:rsidRDefault="00EB211B" w:rsidP="002C249F">
      <w:pPr>
        <w:spacing w:after="0" w:line="240" w:lineRule="auto"/>
        <w:rPr>
          <w:rFonts w:cstheme="minorHAnsi"/>
        </w:rPr>
      </w:pPr>
      <w:r>
        <w:rPr>
          <w:rFonts w:cstheme="minorHAnsi"/>
        </w:rPr>
        <w:t>EOE.</w:t>
      </w:r>
      <w:r w:rsidR="004C694A" w:rsidRPr="002C249F">
        <w:rPr>
          <w:rFonts w:cstheme="minorHAnsi"/>
        </w:rPr>
        <w:t xml:space="preserve"> </w:t>
      </w:r>
    </w:p>
    <w:sectPr w:rsidR="00172E99" w:rsidRPr="002C249F" w:rsidSect="008B412A">
      <w:headerReference w:type="default" r:id="rId13"/>
      <w:headerReference w:type="first" r:id="rId14"/>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6C3F7E" w14:textId="77777777" w:rsidR="00BD5C74" w:rsidRDefault="00BD5C74" w:rsidP="00A57001">
      <w:pPr>
        <w:spacing w:after="0" w:line="240" w:lineRule="auto"/>
      </w:pPr>
      <w:r>
        <w:separator/>
      </w:r>
    </w:p>
  </w:endnote>
  <w:endnote w:type="continuationSeparator" w:id="0">
    <w:p w14:paraId="1ABADA96" w14:textId="77777777" w:rsidR="00BD5C74" w:rsidRDefault="00BD5C74" w:rsidP="00A570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oboto">
    <w:panose1 w:val="02000000000000000000"/>
    <w:charset w:val="00"/>
    <w:family w:val="auto"/>
    <w:pitch w:val="variable"/>
    <w:sig w:usb0="E0000AFF" w:usb1="5000217F" w:usb2="0000002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9984C6" w14:textId="77777777" w:rsidR="00BD5C74" w:rsidRDefault="00BD5C74" w:rsidP="00A57001">
      <w:pPr>
        <w:spacing w:after="0" w:line="240" w:lineRule="auto"/>
      </w:pPr>
      <w:r>
        <w:separator/>
      </w:r>
    </w:p>
  </w:footnote>
  <w:footnote w:type="continuationSeparator" w:id="0">
    <w:p w14:paraId="0CA2E26E" w14:textId="77777777" w:rsidR="00BD5C74" w:rsidRDefault="00BD5C74" w:rsidP="00A570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57C6F" w14:textId="55FEB313" w:rsidR="00A57001" w:rsidRPr="00172E99" w:rsidRDefault="00A57001" w:rsidP="00172E99">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sz w:val="28"/>
        <w:szCs w:val="28"/>
        <w:u w:val="single"/>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A20CD" w14:textId="7C721F5D" w:rsidR="00A57001" w:rsidRPr="00AC6EA4" w:rsidRDefault="00AC6EA4" w:rsidP="00AC6EA4">
    <w:pPr>
      <w:pStyle w:val="Header"/>
      <w:jc w:val="center"/>
      <w:rPr>
        <w:b/>
        <w:bCs/>
        <w:sz w:val="32"/>
        <w:szCs w:val="32"/>
      </w:rPr>
    </w:pPr>
    <w:r w:rsidRPr="00AC6EA4">
      <w:rPr>
        <w:b/>
        <w:bCs/>
        <w:sz w:val="32"/>
        <w:szCs w:val="32"/>
      </w:rPr>
      <w:t>Child Abuse Pediatrician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5C1283"/>
    <w:multiLevelType w:val="hybridMultilevel"/>
    <w:tmpl w:val="B238B3A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FF6960"/>
    <w:multiLevelType w:val="hybridMultilevel"/>
    <w:tmpl w:val="8982D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E017E5"/>
    <w:multiLevelType w:val="multilevel"/>
    <w:tmpl w:val="DC24F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988543E"/>
    <w:multiLevelType w:val="hybridMultilevel"/>
    <w:tmpl w:val="51A225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5B846D6"/>
    <w:multiLevelType w:val="hybridMultilevel"/>
    <w:tmpl w:val="79D68706"/>
    <w:lvl w:ilvl="0" w:tplc="917E0C7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B220AAF"/>
    <w:multiLevelType w:val="hybridMultilevel"/>
    <w:tmpl w:val="00900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B303F32"/>
    <w:multiLevelType w:val="hybridMultilevel"/>
    <w:tmpl w:val="7A56BBC4"/>
    <w:lvl w:ilvl="0" w:tplc="86063688">
      <w:numFmt w:val="bullet"/>
      <w:lvlText w:val="•"/>
      <w:lvlJc w:val="left"/>
      <w:pPr>
        <w:ind w:left="720" w:hanging="360"/>
      </w:pPr>
      <w:rPr>
        <w:rFonts w:ascii="Roboto" w:eastAsia="Times New Roman" w:hAnsi="Roboto"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01739168">
    <w:abstractNumId w:val="0"/>
  </w:num>
  <w:num w:numId="2" w16cid:durableId="2083016509">
    <w:abstractNumId w:val="4"/>
  </w:num>
  <w:num w:numId="3" w16cid:durableId="1264537177">
    <w:abstractNumId w:val="1"/>
  </w:num>
  <w:num w:numId="4" w16cid:durableId="1103381882">
    <w:abstractNumId w:val="2"/>
  </w:num>
  <w:num w:numId="5" w16cid:durableId="1365329306">
    <w:abstractNumId w:val="3"/>
  </w:num>
  <w:num w:numId="6" w16cid:durableId="1649164472">
    <w:abstractNumId w:val="6"/>
  </w:num>
  <w:num w:numId="7" w16cid:durableId="1952005129">
    <w:abstractNumId w:val="3"/>
  </w:num>
  <w:num w:numId="8" w16cid:durableId="166901948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AFF"/>
    <w:rsid w:val="00027480"/>
    <w:rsid w:val="000E63F7"/>
    <w:rsid w:val="00140328"/>
    <w:rsid w:val="00142C79"/>
    <w:rsid w:val="00172E99"/>
    <w:rsid w:val="001A1A7D"/>
    <w:rsid w:val="00216770"/>
    <w:rsid w:val="00277914"/>
    <w:rsid w:val="0028182B"/>
    <w:rsid w:val="00282B8A"/>
    <w:rsid w:val="002C249F"/>
    <w:rsid w:val="002D239A"/>
    <w:rsid w:val="002E477F"/>
    <w:rsid w:val="00326716"/>
    <w:rsid w:val="00384B6D"/>
    <w:rsid w:val="003D27A1"/>
    <w:rsid w:val="003F5332"/>
    <w:rsid w:val="00470474"/>
    <w:rsid w:val="004C694A"/>
    <w:rsid w:val="004E42F0"/>
    <w:rsid w:val="00500D1D"/>
    <w:rsid w:val="00511A22"/>
    <w:rsid w:val="00586C0A"/>
    <w:rsid w:val="00610AFF"/>
    <w:rsid w:val="00634BE9"/>
    <w:rsid w:val="006D44A5"/>
    <w:rsid w:val="0076568A"/>
    <w:rsid w:val="007C7B68"/>
    <w:rsid w:val="008B412A"/>
    <w:rsid w:val="00960935"/>
    <w:rsid w:val="00A57001"/>
    <w:rsid w:val="00AC01DB"/>
    <w:rsid w:val="00AC6EA4"/>
    <w:rsid w:val="00B11A41"/>
    <w:rsid w:val="00B23F09"/>
    <w:rsid w:val="00B65F17"/>
    <w:rsid w:val="00BD5C74"/>
    <w:rsid w:val="00C266E6"/>
    <w:rsid w:val="00D50908"/>
    <w:rsid w:val="00E006F4"/>
    <w:rsid w:val="00EB211B"/>
    <w:rsid w:val="00F7098C"/>
    <w:rsid w:val="00F752CB"/>
    <w:rsid w:val="00FB4B7B"/>
    <w:rsid w:val="022CEE9A"/>
    <w:rsid w:val="057E69B4"/>
    <w:rsid w:val="0D572ABD"/>
    <w:rsid w:val="0FFCF92B"/>
    <w:rsid w:val="114A6296"/>
    <w:rsid w:val="1167CE7F"/>
    <w:rsid w:val="156FACF8"/>
    <w:rsid w:val="166E7619"/>
    <w:rsid w:val="1A172893"/>
    <w:rsid w:val="1D748A34"/>
    <w:rsid w:val="2543F940"/>
    <w:rsid w:val="268AF54E"/>
    <w:rsid w:val="281F3E02"/>
    <w:rsid w:val="2B82AAA8"/>
    <w:rsid w:val="2CE2A090"/>
    <w:rsid w:val="2EE59CE5"/>
    <w:rsid w:val="3351E214"/>
    <w:rsid w:val="35A7E901"/>
    <w:rsid w:val="35C05F85"/>
    <w:rsid w:val="37320BEC"/>
    <w:rsid w:val="37C53B52"/>
    <w:rsid w:val="3C172A85"/>
    <w:rsid w:val="3C2FA109"/>
    <w:rsid w:val="56B9F2FB"/>
    <w:rsid w:val="575EC61F"/>
    <w:rsid w:val="5BC24965"/>
    <w:rsid w:val="605D8CCF"/>
    <w:rsid w:val="63212FF7"/>
    <w:rsid w:val="65550E6E"/>
    <w:rsid w:val="66CCDC7B"/>
    <w:rsid w:val="66E552FF"/>
    <w:rsid w:val="67954DF3"/>
    <w:rsid w:val="6833FF90"/>
    <w:rsid w:val="6A8E0579"/>
    <w:rsid w:val="6B3772B0"/>
    <w:rsid w:val="6E4AB461"/>
    <w:rsid w:val="7100E9FE"/>
    <w:rsid w:val="722D8597"/>
    <w:rsid w:val="76C9D7E8"/>
    <w:rsid w:val="7AAA3E85"/>
    <w:rsid w:val="7DE3B7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92138"/>
  <w15:docId w15:val="{3B84ACED-8606-4E44-8818-DFF4FA464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0AFF"/>
    <w:pPr>
      <w:ind w:left="720"/>
      <w:contextualSpacing/>
    </w:pPr>
  </w:style>
  <w:style w:type="paragraph" w:styleId="Header">
    <w:name w:val="header"/>
    <w:basedOn w:val="Normal"/>
    <w:link w:val="HeaderChar"/>
    <w:uiPriority w:val="99"/>
    <w:unhideWhenUsed/>
    <w:rsid w:val="00A570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7001"/>
  </w:style>
  <w:style w:type="paragraph" w:styleId="Footer">
    <w:name w:val="footer"/>
    <w:basedOn w:val="Normal"/>
    <w:link w:val="FooterChar"/>
    <w:uiPriority w:val="99"/>
    <w:unhideWhenUsed/>
    <w:rsid w:val="00A570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7001"/>
  </w:style>
  <w:style w:type="paragraph" w:customStyle="1" w:styleId="paragraph">
    <w:name w:val="paragraph"/>
    <w:basedOn w:val="Normal"/>
    <w:rsid w:val="00A5700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A57001"/>
  </w:style>
  <w:style w:type="character" w:customStyle="1" w:styleId="eop">
    <w:name w:val="eop"/>
    <w:basedOn w:val="DefaultParagraphFont"/>
    <w:rsid w:val="00A57001"/>
  </w:style>
  <w:style w:type="paragraph" w:styleId="Revision">
    <w:name w:val="Revision"/>
    <w:hidden/>
    <w:uiPriority w:val="99"/>
    <w:semiHidden/>
    <w:rsid w:val="00FB4B7B"/>
    <w:pPr>
      <w:spacing w:after="0" w:line="240" w:lineRule="auto"/>
    </w:pPr>
  </w:style>
  <w:style w:type="character" w:styleId="Hyperlink">
    <w:name w:val="Hyperlink"/>
    <w:basedOn w:val="DefaultParagraphFont"/>
    <w:uiPriority w:val="99"/>
    <w:unhideWhenUsed/>
    <w:rsid w:val="00AC6EA4"/>
    <w:rPr>
      <w:color w:val="0000FF"/>
      <w:u w:val="single"/>
    </w:rPr>
  </w:style>
  <w:style w:type="character" w:styleId="UnresolvedMention">
    <w:name w:val="Unresolved Mention"/>
    <w:basedOn w:val="DefaultParagraphFont"/>
    <w:uiPriority w:val="99"/>
    <w:semiHidden/>
    <w:unhideWhenUsed/>
    <w:rsid w:val="002C24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4152789">
      <w:bodyDiv w:val="1"/>
      <w:marLeft w:val="0"/>
      <w:marRight w:val="0"/>
      <w:marTop w:val="0"/>
      <w:marBottom w:val="0"/>
      <w:divBdr>
        <w:top w:val="none" w:sz="0" w:space="0" w:color="auto"/>
        <w:left w:val="none" w:sz="0" w:space="0" w:color="auto"/>
        <w:bottom w:val="none" w:sz="0" w:space="0" w:color="auto"/>
        <w:right w:val="none" w:sz="0" w:space="0" w:color="auto"/>
      </w:divBdr>
    </w:div>
    <w:div w:id="20106679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Melissa.Hale@baystatehealth.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aystatehealth.org/services/pediatrics/family-support-services/family-advocacy-center"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baystatehealth.org/services/pediatrics/family-support-services/family-advocacy-cente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C1E7CD8C98C394085DCA5C95F48DCF6" ma:contentTypeVersion="5" ma:contentTypeDescription="Create a new document." ma:contentTypeScope="" ma:versionID="e948db74dc6b9b9a561c14e0952d134b">
  <xsd:schema xmlns:xsd="http://www.w3.org/2001/XMLSchema" xmlns:xs="http://www.w3.org/2001/XMLSchema" xmlns:p="http://schemas.microsoft.com/office/2006/metadata/properties" xmlns:ns2="43692e35-d9f4-4135-b604-5e90b3cb179d" xmlns:ns3="f36295c4-ea0d-49a0-b1e7-d984d5064962" targetNamespace="http://schemas.microsoft.com/office/2006/metadata/properties" ma:root="true" ma:fieldsID="68c05384d3ce6bb2a42c3f7e9c50729a" ns2:_="" ns3:_="">
    <xsd:import namespace="43692e35-d9f4-4135-b604-5e90b3cb179d"/>
    <xsd:import namespace="f36295c4-ea0d-49a0-b1e7-d984d506496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692e35-d9f4-4135-b604-5e90b3cb17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6295c4-ea0d-49a0-b1e7-d984d506496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FEDDAF8-A13F-488D-849D-4BA2B966366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E01204F-A5D0-4DE3-A8CB-A63FC8AB75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692e35-d9f4-4135-b604-5e90b3cb179d"/>
    <ds:schemaRef ds:uri="f36295c4-ea0d-49a0-b1e7-d984d50649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261180-E681-4345-9F4A-C2472A4B419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476</Words>
  <Characters>2718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Baystate Health</Company>
  <LinksUpToDate>false</LinksUpToDate>
  <CharactersWithSpaces>3188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Fox, Elizabeth</dc:creator>
  <cp:keywords/>
  <dc:description/>
  <cp:lastModifiedBy>Microsoft Office User</cp:lastModifiedBy>
  <cp:revision>2</cp:revision>
  <dcterms:created xsi:type="dcterms:W3CDTF">2025-04-03T15:39:00Z</dcterms:created>
  <dcterms:modified xsi:type="dcterms:W3CDTF">2025-04-03T15:39:00Z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0x0101008C1E7CD8C98C394085DCA5C95F48DCF6</vt:lpwstr>
  </property>
</Properties>
</file>