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F11A" w14:textId="335F5466" w:rsidR="00E02407" w:rsidRDefault="00E02407" w:rsidP="00E02407">
      <w:r>
        <w:rPr>
          <w:noProof/>
        </w:rPr>
        <w:drawing>
          <wp:inline distT="0" distB="0" distL="0" distR="0" wp14:anchorId="3D5BF31A" wp14:editId="014B47E9">
            <wp:extent cx="2814851" cy="676275"/>
            <wp:effectExtent l="0" t="0" r="508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"/>
                    <a:stretch/>
                  </pic:blipFill>
                  <pic:spPr bwMode="auto">
                    <a:xfrm>
                      <a:off x="0" y="0"/>
                      <a:ext cx="2815244" cy="6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633879AD" wp14:editId="6197A331">
            <wp:extent cx="1663629" cy="732788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623" cy="74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9DB93" w14:textId="06055493" w:rsidR="00AE27CE" w:rsidRDefault="00AE27CE" w:rsidP="004771A1"/>
    <w:p w14:paraId="654BB1DE" w14:textId="77037985" w:rsidR="006F7387" w:rsidRDefault="0010131F" w:rsidP="004771A1">
      <w:r>
        <w:t xml:space="preserve">The Division of Child Protection in the Department of Pediatrics at </w:t>
      </w:r>
      <w:r w:rsidR="006F7387">
        <w:t>Saint Louis University School of Medicine</w:t>
      </w:r>
      <w:r>
        <w:t xml:space="preserve"> is</w:t>
      </w:r>
      <w:r w:rsidR="004771A1" w:rsidRPr="004771A1">
        <w:t xml:space="preserve"> recruiting </w:t>
      </w:r>
      <w:r>
        <w:t xml:space="preserve">a </w:t>
      </w:r>
      <w:r w:rsidR="00262E7B">
        <w:t xml:space="preserve">full time </w:t>
      </w:r>
      <w:r>
        <w:t>Child Abuse Pediatrician</w:t>
      </w:r>
      <w:r w:rsidR="006F7387">
        <w:t xml:space="preserve">. </w:t>
      </w:r>
    </w:p>
    <w:p w14:paraId="50DED8FF" w14:textId="172ACECA" w:rsidR="00CF7C5B" w:rsidRDefault="00CF7C5B" w:rsidP="00CF7C5B">
      <w:r w:rsidRPr="004771A1">
        <w:t xml:space="preserve">The physician will join an </w:t>
      </w:r>
      <w:r>
        <w:t>established</w:t>
      </w:r>
      <w:r w:rsidRPr="004771A1">
        <w:t xml:space="preserve"> child abuse team of one full-time child abuse pediatrician, a nurse practitioner, </w:t>
      </w:r>
      <w:r>
        <w:t xml:space="preserve">three </w:t>
      </w:r>
      <w:r w:rsidRPr="004771A1">
        <w:t>social workers,</w:t>
      </w:r>
      <w:r>
        <w:t xml:space="preserve"> and </w:t>
      </w:r>
      <w:r w:rsidR="007C4EA6">
        <w:t>six</w:t>
      </w:r>
      <w:r>
        <w:t xml:space="preserve"> nurses. Our team is based in Cardinal Glennon Children’s Hospital, a 190 bed, free-standing children’s hospital.</w:t>
      </w:r>
      <w:r w:rsidR="00262E7B">
        <w:t xml:space="preserve"> We are a Level 1 Pediatric Trauma Center. The Pediatrics Department has 130 faculty members representing all major subspecialties.</w:t>
      </w:r>
    </w:p>
    <w:p w14:paraId="10379DD5" w14:textId="77777777" w:rsidR="00886DD0" w:rsidRDefault="00886DD0" w:rsidP="00886DD0">
      <w:r>
        <w:t xml:space="preserve">Desired skills include an </w:t>
      </w:r>
      <w:r w:rsidRPr="004771A1">
        <w:t xml:space="preserve">awareness of the impact of </w:t>
      </w:r>
      <w:r>
        <w:t xml:space="preserve">trauma on children’s well-being; </w:t>
      </w:r>
      <w:r w:rsidRPr="004771A1">
        <w:t xml:space="preserve">knowledge of </w:t>
      </w:r>
      <w:r>
        <w:t xml:space="preserve">how </w:t>
      </w:r>
      <w:r w:rsidRPr="004771A1">
        <w:t xml:space="preserve">various systems of </w:t>
      </w:r>
      <w:r>
        <w:t>care impact children’s welfare;</w:t>
      </w:r>
      <w:r w:rsidRPr="004771A1">
        <w:t xml:space="preserve"> ability to</w:t>
      </w:r>
      <w:r>
        <w:t xml:space="preserve"> </w:t>
      </w:r>
      <w:r w:rsidRPr="004771A1">
        <w:t xml:space="preserve">collaborate with leaders and organizations to </w:t>
      </w:r>
      <w:r>
        <w:t>advance</w:t>
      </w:r>
      <w:r w:rsidRPr="004771A1">
        <w:t xml:space="preserve"> </w:t>
      </w:r>
      <w:r>
        <w:t xml:space="preserve">the </w:t>
      </w:r>
      <w:r w:rsidRPr="004771A1">
        <w:t>integration of s</w:t>
      </w:r>
      <w:r>
        <w:t xml:space="preserve">ervices for vulnerable children; and interest </w:t>
      </w:r>
      <w:r w:rsidR="00CF7C5B">
        <w:t>in improving</w:t>
      </w:r>
      <w:r>
        <w:t xml:space="preserve"> the provision of patient care, education, and community engagement in the Saint Louis region.</w:t>
      </w:r>
    </w:p>
    <w:p w14:paraId="0A9AA981" w14:textId="0CC52D27" w:rsidR="006F7387" w:rsidRDefault="00A362B6" w:rsidP="00A362B6">
      <w:r w:rsidRPr="004771A1">
        <w:t xml:space="preserve">Our division </w:t>
      </w:r>
      <w:r>
        <w:t>operates a</w:t>
      </w:r>
      <w:r w:rsidR="00FD7AA0">
        <w:t xml:space="preserve">n inpatient consult service, outpatient assessment </w:t>
      </w:r>
      <w:r w:rsidR="003B4657">
        <w:t>clinic, and a</w:t>
      </w:r>
      <w:r>
        <w:t xml:space="preserve"> </w:t>
      </w:r>
      <w:r w:rsidR="00D1599F">
        <w:t xml:space="preserve">comprehensive foster care clinic providing </w:t>
      </w:r>
      <w:r w:rsidRPr="004771A1">
        <w:t>evaluation</w:t>
      </w:r>
      <w:r>
        <w:t>s</w:t>
      </w:r>
      <w:r w:rsidRPr="004771A1">
        <w:t xml:space="preserve"> and medical case management</w:t>
      </w:r>
      <w:r>
        <w:t xml:space="preserve"> to</w:t>
      </w:r>
      <w:r w:rsidRPr="004771A1">
        <w:t xml:space="preserve"> children entering the foster care system.</w:t>
      </w:r>
    </w:p>
    <w:p w14:paraId="6A657FC5" w14:textId="330307F3" w:rsidR="00A362B6" w:rsidRDefault="00A362B6" w:rsidP="00A362B6">
      <w:r>
        <w:t xml:space="preserve">The Child Protection Team provides leadership to community and statewide organizations including </w:t>
      </w:r>
      <w:r w:rsidR="4DB2ADD5">
        <w:t>county-based</w:t>
      </w:r>
      <w:r>
        <w:t xml:space="preserve"> fatality review teams</w:t>
      </w:r>
      <w:r w:rsidR="00D1599F">
        <w:t>,</w:t>
      </w:r>
      <w:r>
        <w:t xml:space="preserve"> state/local task forces and advisory committees</w:t>
      </w:r>
      <w:r w:rsidR="00D1599F">
        <w:t xml:space="preserve">, </w:t>
      </w:r>
      <w:r w:rsidR="00886DD0">
        <w:t xml:space="preserve">and </w:t>
      </w:r>
      <w:r w:rsidR="00D1599F">
        <w:t>the Missouri SAFECARE network</w:t>
      </w:r>
      <w:r>
        <w:t>.</w:t>
      </w:r>
    </w:p>
    <w:p w14:paraId="52E39476" w14:textId="7D3C909E" w:rsidR="009E28B7" w:rsidRPr="004771A1" w:rsidRDefault="009E28B7" w:rsidP="009E28B7">
      <w:r w:rsidRPr="004771A1">
        <w:t xml:space="preserve">There are </w:t>
      </w:r>
      <w:r>
        <w:t xml:space="preserve">ample </w:t>
      </w:r>
      <w:r w:rsidRPr="004771A1">
        <w:t>opportunities for</w:t>
      </w:r>
      <w:r>
        <w:t xml:space="preserve"> </w:t>
      </w:r>
      <w:r w:rsidRPr="004771A1">
        <w:t>personal academic growth and development, new program development, community service and clinical research.</w:t>
      </w:r>
      <w:r w:rsidR="00CF7C5B">
        <w:t xml:space="preserve"> Our team enjoys an excellent working relationship with the Saint Louis University School of Public Health and Social Justice</w:t>
      </w:r>
      <w:r w:rsidR="00674295">
        <w:t xml:space="preserve"> and </w:t>
      </w:r>
      <w:r w:rsidR="004212DB">
        <w:t xml:space="preserve">the Brown School (social work, public health, social policy) at </w:t>
      </w:r>
      <w:r w:rsidR="00674295">
        <w:t>Washington Universit</w:t>
      </w:r>
      <w:r w:rsidR="004212DB">
        <w:t>y</w:t>
      </w:r>
      <w:r w:rsidR="00CF7C5B">
        <w:t>.</w:t>
      </w:r>
    </w:p>
    <w:p w14:paraId="7FC36248" w14:textId="1714FE8B" w:rsidR="004771A1" w:rsidRPr="00667A18" w:rsidRDefault="004212DB">
      <w:pPr>
        <w:rPr>
          <w:bCs/>
        </w:rPr>
      </w:pPr>
      <w:r>
        <w:t xml:space="preserve">Child Protection faculty </w:t>
      </w:r>
      <w:r w:rsidR="00D1599F">
        <w:t xml:space="preserve">hold a faculty appointment at the Saint Louis University School of Medicine </w:t>
      </w:r>
      <w:r w:rsidR="00D1599F" w:rsidRPr="004771A1">
        <w:t>commensurate with experience.</w:t>
      </w:r>
    </w:p>
    <w:p w14:paraId="41C091AB" w14:textId="77777777" w:rsidR="00262E7B" w:rsidRPr="004771A1" w:rsidRDefault="00262E7B" w:rsidP="00262E7B">
      <w:r w:rsidRPr="004771A1">
        <w:t>Successful candidates must be board</w:t>
      </w:r>
      <w:r>
        <w:t xml:space="preserve"> </w:t>
      </w:r>
      <w:r w:rsidRPr="004771A1">
        <w:t>certi</w:t>
      </w:r>
      <w:r>
        <w:t>fied/board eligible in Child A</w:t>
      </w:r>
      <w:r w:rsidRPr="004771A1">
        <w:t xml:space="preserve">buse </w:t>
      </w:r>
      <w:r>
        <w:t>P</w:t>
      </w:r>
      <w:r w:rsidRPr="004771A1">
        <w:t xml:space="preserve">ediatrics and </w:t>
      </w:r>
      <w:r>
        <w:t xml:space="preserve">be eligible to </w:t>
      </w:r>
      <w:r w:rsidRPr="004771A1">
        <w:t xml:space="preserve">hold an unrestricted </w:t>
      </w:r>
      <w:r>
        <w:t>Missouri</w:t>
      </w:r>
      <w:r w:rsidRPr="004771A1">
        <w:t xml:space="preserve"> medical license. </w:t>
      </w:r>
    </w:p>
    <w:p w14:paraId="290F88A6" w14:textId="1ED28AEC" w:rsidR="004771A1" w:rsidRDefault="004771A1" w:rsidP="004771A1"/>
    <w:p w14:paraId="18D096DB" w14:textId="77777777" w:rsidR="00642C6C" w:rsidRDefault="00642C6C" w:rsidP="004771A1"/>
    <w:p w14:paraId="429056AF" w14:textId="365A21FC" w:rsidR="00642C6C" w:rsidRDefault="00642C6C" w:rsidP="00642C6C">
      <w:pPr>
        <w:spacing w:after="0"/>
      </w:pPr>
      <w:r>
        <w:t>For additional information, please contact:</w:t>
      </w:r>
    </w:p>
    <w:p w14:paraId="078D953C" w14:textId="77777777" w:rsidR="00642C6C" w:rsidRPr="00642C6C" w:rsidRDefault="00642C6C" w:rsidP="00642C6C">
      <w:pPr>
        <w:spacing w:after="0"/>
      </w:pPr>
      <w:r w:rsidRPr="00642C6C">
        <w:t>Timothy J. Kutz, MD, FAAP</w:t>
      </w:r>
    </w:p>
    <w:p w14:paraId="5DA2D09F" w14:textId="77777777" w:rsidR="00642C6C" w:rsidRPr="00642C6C" w:rsidRDefault="00642C6C" w:rsidP="00642C6C">
      <w:pPr>
        <w:spacing w:after="0"/>
      </w:pPr>
      <w:r w:rsidRPr="00642C6C">
        <w:t>Medical Director, Child Protection</w:t>
      </w:r>
    </w:p>
    <w:p w14:paraId="2CD62AD7" w14:textId="77777777" w:rsidR="00642C6C" w:rsidRPr="00642C6C" w:rsidRDefault="00642C6C" w:rsidP="00642C6C">
      <w:pPr>
        <w:spacing w:after="0"/>
      </w:pPr>
      <w:proofErr w:type="spellStart"/>
      <w:r w:rsidRPr="00642C6C">
        <w:t>tel</w:t>
      </w:r>
      <w:proofErr w:type="spellEnd"/>
      <w:r w:rsidRPr="00642C6C">
        <w:t>: 314-268-4146</w:t>
      </w:r>
    </w:p>
    <w:p w14:paraId="6BFEE987" w14:textId="3F9DF38E" w:rsidR="00642C6C" w:rsidRPr="00642C6C" w:rsidRDefault="00642C6C" w:rsidP="00C639DC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tgtFrame="_blank" w:history="1">
        <w:r w:rsidRPr="00642C6C">
          <w:rPr>
            <w:rStyle w:val="Hyperlink"/>
          </w:rPr>
          <w:t>timothy.kutz@health.slu.edu</w:t>
        </w:r>
      </w:hyperlink>
      <w:r w:rsidRPr="00642C6C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70A355DF" w14:textId="77777777" w:rsidR="00642C6C" w:rsidRPr="004771A1" w:rsidRDefault="00642C6C" w:rsidP="004771A1"/>
    <w:sectPr w:rsidR="00642C6C" w:rsidRPr="0047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A1"/>
    <w:rsid w:val="0010131F"/>
    <w:rsid w:val="0022374D"/>
    <w:rsid w:val="00262E7B"/>
    <w:rsid w:val="00294F66"/>
    <w:rsid w:val="00346056"/>
    <w:rsid w:val="003B4657"/>
    <w:rsid w:val="004212DB"/>
    <w:rsid w:val="00462C72"/>
    <w:rsid w:val="004771A1"/>
    <w:rsid w:val="0048200F"/>
    <w:rsid w:val="004B3761"/>
    <w:rsid w:val="004D5AD5"/>
    <w:rsid w:val="00642C6C"/>
    <w:rsid w:val="00667A18"/>
    <w:rsid w:val="00674295"/>
    <w:rsid w:val="006F7387"/>
    <w:rsid w:val="00780278"/>
    <w:rsid w:val="007C4EA6"/>
    <w:rsid w:val="007D08A7"/>
    <w:rsid w:val="00886DD0"/>
    <w:rsid w:val="008B385D"/>
    <w:rsid w:val="009E28B7"/>
    <w:rsid w:val="00A362B6"/>
    <w:rsid w:val="00AE27CE"/>
    <w:rsid w:val="00B80B28"/>
    <w:rsid w:val="00B80D68"/>
    <w:rsid w:val="00C639DC"/>
    <w:rsid w:val="00CF7C5B"/>
    <w:rsid w:val="00D1599F"/>
    <w:rsid w:val="00DF24C5"/>
    <w:rsid w:val="00E02407"/>
    <w:rsid w:val="00F22E2B"/>
    <w:rsid w:val="00FD7AA0"/>
    <w:rsid w:val="4DB2ADD5"/>
    <w:rsid w:val="56F2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DF85"/>
  <w15:chartTrackingRefBased/>
  <w15:docId w15:val="{20C7C5F1-55EF-433B-ADEA-F6F52C9E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othy.kutz@health.slu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Kutz</dc:creator>
  <cp:keywords/>
  <dc:description/>
  <cp:lastModifiedBy>Timothy Kutz</cp:lastModifiedBy>
  <cp:revision>7</cp:revision>
  <dcterms:created xsi:type="dcterms:W3CDTF">2025-04-29T22:10:00Z</dcterms:created>
  <dcterms:modified xsi:type="dcterms:W3CDTF">2025-04-29T22:16:00Z</dcterms:modified>
</cp:coreProperties>
</file>