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7CCED" w14:textId="77777777" w:rsidR="00CD28F1" w:rsidRPr="00943870" w:rsidRDefault="00CD28F1" w:rsidP="00CD28F1">
      <w:pPr>
        <w:spacing w:after="0" w:line="240" w:lineRule="auto"/>
        <w:rPr>
          <w:rFonts w:ascii="Times New Roman" w:eastAsia="Aptos" w:hAnsi="Times New Roman" w:cs="Times New Roman"/>
          <w:b/>
          <w:bCs/>
          <w:kern w:val="0"/>
          <w14:ligatures w14:val="none"/>
        </w:rPr>
      </w:pPr>
      <w:r w:rsidRPr="00943870">
        <w:rPr>
          <w:rFonts w:ascii="Times New Roman" w:eastAsia="Aptos" w:hAnsi="Times New Roman" w:cs="Times New Roman"/>
          <w:b/>
          <w:bCs/>
          <w:kern w:val="0"/>
          <w14:ligatures w14:val="none"/>
        </w:rPr>
        <w:t>Child Abuse Pediatrician | Orange, CA</w:t>
      </w:r>
    </w:p>
    <w:p w14:paraId="45ED82EE" w14:textId="77777777" w:rsidR="00CD28F1" w:rsidRPr="00943870" w:rsidRDefault="00CD28F1" w:rsidP="00CD28F1">
      <w:pPr>
        <w:spacing w:after="0" w:line="240" w:lineRule="auto"/>
        <w:rPr>
          <w:rFonts w:ascii="Times New Roman" w:eastAsia="Aptos" w:hAnsi="Times New Roman" w:cs="Times New Roman"/>
          <w:kern w:val="0"/>
          <w14:ligatures w14:val="none"/>
        </w:rPr>
      </w:pPr>
      <w:r w:rsidRPr="00943870">
        <w:rPr>
          <w:rFonts w:ascii="Times New Roman" w:eastAsia="Aptos" w:hAnsi="Times New Roman" w:cs="Times New Roman"/>
          <w:kern w:val="0"/>
          <w14:ligatures w14:val="none"/>
        </w:rPr>
        <w:t>The University of California Irvine, Department of Pediatrics is seeking a full-time board certified or eligible child abuse pediatrician to join the Division of Child Abuse and to work in a multidisciplinary environment located in Orange County, California.</w:t>
      </w:r>
    </w:p>
    <w:p w14:paraId="43C4AE57" w14:textId="77777777" w:rsidR="00CD28F1" w:rsidRPr="00943870" w:rsidRDefault="00CD28F1" w:rsidP="00CD28F1">
      <w:pPr>
        <w:spacing w:after="0" w:line="240" w:lineRule="auto"/>
        <w:rPr>
          <w:rFonts w:ascii="Times New Roman" w:eastAsia="Aptos" w:hAnsi="Times New Roman" w:cs="Times New Roman"/>
          <w:kern w:val="0"/>
          <w14:ligatures w14:val="none"/>
        </w:rPr>
      </w:pPr>
    </w:p>
    <w:p w14:paraId="6B611D30" w14:textId="77777777" w:rsidR="00CD28F1" w:rsidRPr="00943870" w:rsidRDefault="00CD28F1" w:rsidP="00CD28F1">
      <w:pPr>
        <w:spacing w:after="0" w:line="240" w:lineRule="auto"/>
        <w:rPr>
          <w:rFonts w:ascii="Times New Roman" w:eastAsia="Aptos" w:hAnsi="Times New Roman" w:cs="Times New Roman"/>
          <w:kern w:val="0"/>
          <w14:ligatures w14:val="none"/>
        </w:rPr>
      </w:pPr>
      <w:r w:rsidRPr="00943870">
        <w:rPr>
          <w:rFonts w:ascii="Times New Roman" w:eastAsia="Aptos" w:hAnsi="Times New Roman" w:cs="Times New Roman"/>
          <w:kern w:val="0"/>
          <w14:ligatures w14:val="none"/>
        </w:rPr>
        <w:t>The Division of Child Abuse Pediatrics currently consists of two child abuse pediatricians and clinic staff. The clinic sees patients at the UCI-CAST (Child Abuse Services Team) Medical Unit located within Orange County’s CAC (Children’s Advocacy Center) in the city of Orange. The child abuse pediatricians at UCI also provide inpatient and phone consultations for suspected child abuse and neglect for Orange County’s Social Services Agency, at UC Irvine Medical Center, Children’s Hospital of Orange County (CHOC), and Miller Children’s and Women’s Hospital in Long Beach. If interested, there may be general pediatric opportunities available within the department as well.</w:t>
      </w:r>
    </w:p>
    <w:p w14:paraId="07A9B5A0" w14:textId="77777777" w:rsidR="00CD28F1" w:rsidRPr="00943870" w:rsidRDefault="00CD28F1" w:rsidP="00CD28F1">
      <w:pPr>
        <w:spacing w:after="0" w:line="240" w:lineRule="auto"/>
        <w:rPr>
          <w:rFonts w:ascii="Times New Roman" w:eastAsia="Aptos" w:hAnsi="Times New Roman" w:cs="Times New Roman"/>
          <w:kern w:val="0"/>
          <w14:ligatures w14:val="none"/>
        </w:rPr>
      </w:pPr>
    </w:p>
    <w:p w14:paraId="14A95FEB" w14:textId="77777777" w:rsidR="00CD28F1" w:rsidRPr="00943870" w:rsidRDefault="00CD28F1" w:rsidP="00CD28F1">
      <w:pPr>
        <w:spacing w:after="0" w:line="240" w:lineRule="auto"/>
        <w:rPr>
          <w:rFonts w:ascii="Times New Roman" w:eastAsia="Aptos" w:hAnsi="Times New Roman" w:cs="Times New Roman"/>
          <w:kern w:val="0"/>
          <w14:ligatures w14:val="none"/>
        </w:rPr>
      </w:pPr>
      <w:r w:rsidRPr="00943870">
        <w:rPr>
          <w:rFonts w:ascii="Times New Roman" w:eastAsia="Aptos" w:hAnsi="Times New Roman" w:cs="Times New Roman"/>
          <w:b/>
          <w:bCs/>
          <w:kern w:val="0"/>
          <w14:ligatures w14:val="none"/>
        </w:rPr>
        <w:t>Basic qualifications</w:t>
      </w:r>
      <w:r w:rsidRPr="00943870">
        <w:rPr>
          <w:rFonts w:ascii="Times New Roman" w:eastAsia="Aptos" w:hAnsi="Times New Roman" w:cs="Times New Roman"/>
          <w:kern w:val="0"/>
          <w14:ligatures w14:val="none"/>
        </w:rPr>
        <w:t> (required at time of application)</w:t>
      </w:r>
    </w:p>
    <w:p w14:paraId="40D174F7" w14:textId="77777777" w:rsidR="00CD28F1" w:rsidRPr="00943870" w:rsidRDefault="00CD28F1" w:rsidP="00CD28F1">
      <w:pPr>
        <w:numPr>
          <w:ilvl w:val="0"/>
          <w:numId w:val="2"/>
        </w:numPr>
        <w:spacing w:after="0" w:line="240" w:lineRule="auto"/>
        <w:rPr>
          <w:rFonts w:ascii="Times New Roman" w:eastAsia="Times New Roman" w:hAnsi="Times New Roman" w:cs="Times New Roman"/>
          <w:kern w:val="0"/>
          <w14:ligatures w14:val="none"/>
        </w:rPr>
      </w:pPr>
      <w:r w:rsidRPr="00943870">
        <w:rPr>
          <w:rFonts w:ascii="Times New Roman" w:eastAsia="Times New Roman" w:hAnsi="Times New Roman" w:cs="Times New Roman"/>
          <w:kern w:val="0"/>
          <w14:ligatures w14:val="none"/>
        </w:rPr>
        <w:t>M.D or D.O. from accredited institution with appropriate clinical training and experience.</w:t>
      </w:r>
    </w:p>
    <w:p w14:paraId="3E810338" w14:textId="77777777" w:rsidR="00CD28F1" w:rsidRPr="00943870" w:rsidRDefault="00CD28F1" w:rsidP="00CD28F1">
      <w:pPr>
        <w:numPr>
          <w:ilvl w:val="0"/>
          <w:numId w:val="2"/>
        </w:numPr>
        <w:spacing w:after="0" w:line="240" w:lineRule="auto"/>
        <w:rPr>
          <w:rFonts w:ascii="Times New Roman" w:eastAsia="Times New Roman" w:hAnsi="Times New Roman" w:cs="Times New Roman"/>
          <w:kern w:val="0"/>
          <w14:ligatures w14:val="none"/>
        </w:rPr>
      </w:pPr>
      <w:r w:rsidRPr="00943870">
        <w:rPr>
          <w:rFonts w:ascii="Times New Roman" w:eastAsia="Times New Roman" w:hAnsi="Times New Roman" w:cs="Times New Roman"/>
          <w:kern w:val="0"/>
          <w14:ligatures w14:val="none"/>
        </w:rPr>
        <w:t>Board certification/board-eligible in child abuse pediatrics with experience in all aspects of child maltreatment and neglect, including physical and sexual abuse, neglect, and medical child abuse.</w:t>
      </w:r>
    </w:p>
    <w:p w14:paraId="76654CDD" w14:textId="77777777" w:rsidR="00CD28F1" w:rsidRPr="00943870" w:rsidRDefault="00CD28F1" w:rsidP="00CD28F1">
      <w:pPr>
        <w:numPr>
          <w:ilvl w:val="0"/>
          <w:numId w:val="2"/>
        </w:numPr>
        <w:spacing w:after="0" w:line="240" w:lineRule="auto"/>
        <w:rPr>
          <w:rFonts w:ascii="Times New Roman" w:eastAsia="Times New Roman" w:hAnsi="Times New Roman" w:cs="Times New Roman"/>
          <w:kern w:val="0"/>
          <w14:ligatures w14:val="none"/>
        </w:rPr>
      </w:pPr>
      <w:r w:rsidRPr="00943870">
        <w:rPr>
          <w:rFonts w:ascii="Times New Roman" w:eastAsia="Times New Roman" w:hAnsi="Times New Roman" w:cs="Times New Roman"/>
          <w:kern w:val="0"/>
          <w14:ligatures w14:val="none"/>
        </w:rPr>
        <w:t>Excellent clinical skills; interest in clinical teaching</w:t>
      </w:r>
    </w:p>
    <w:p w14:paraId="2742AC1A" w14:textId="77777777" w:rsidR="00CD28F1" w:rsidRPr="00943870" w:rsidRDefault="00CD28F1" w:rsidP="00CD28F1">
      <w:pPr>
        <w:numPr>
          <w:ilvl w:val="0"/>
          <w:numId w:val="2"/>
        </w:numPr>
        <w:spacing w:after="0" w:line="240" w:lineRule="auto"/>
        <w:rPr>
          <w:rFonts w:ascii="Times New Roman" w:eastAsia="Times New Roman" w:hAnsi="Times New Roman" w:cs="Times New Roman"/>
          <w:kern w:val="0"/>
          <w14:ligatures w14:val="none"/>
        </w:rPr>
      </w:pPr>
      <w:r w:rsidRPr="00943870">
        <w:rPr>
          <w:rFonts w:ascii="Times New Roman" w:eastAsia="Times New Roman" w:hAnsi="Times New Roman" w:cs="Times New Roman"/>
          <w:kern w:val="0"/>
          <w14:ligatures w14:val="none"/>
        </w:rPr>
        <w:t>Eligibility for UC Irvine Medical Center medical staff privileges required.</w:t>
      </w:r>
    </w:p>
    <w:p w14:paraId="43D137FD" w14:textId="77777777" w:rsidR="00CD28F1" w:rsidRPr="00943870" w:rsidRDefault="00CD28F1" w:rsidP="00CD28F1">
      <w:pPr>
        <w:numPr>
          <w:ilvl w:val="0"/>
          <w:numId w:val="2"/>
        </w:numPr>
        <w:spacing w:after="0" w:line="240" w:lineRule="auto"/>
        <w:rPr>
          <w:rFonts w:ascii="Times New Roman" w:eastAsia="Times New Roman" w:hAnsi="Times New Roman" w:cs="Times New Roman"/>
          <w:kern w:val="0"/>
          <w14:ligatures w14:val="none"/>
        </w:rPr>
      </w:pPr>
      <w:r w:rsidRPr="00943870">
        <w:rPr>
          <w:rFonts w:ascii="Times New Roman" w:eastAsia="Times New Roman" w:hAnsi="Times New Roman" w:cs="Times New Roman"/>
          <w:kern w:val="0"/>
          <w14:ligatures w14:val="none"/>
        </w:rPr>
        <w:t>Candidate must have demonstrated capabilities for teaching, professional services and/or research suitable to the HS Clinical Professor series.</w:t>
      </w:r>
    </w:p>
    <w:p w14:paraId="4C5DB6E2" w14:textId="77777777" w:rsidR="00CD28F1" w:rsidRPr="00943870" w:rsidRDefault="00CD28F1" w:rsidP="00CD28F1">
      <w:pPr>
        <w:spacing w:after="0" w:line="240" w:lineRule="auto"/>
        <w:ind w:left="720"/>
        <w:rPr>
          <w:rFonts w:ascii="Times New Roman" w:eastAsia="Aptos" w:hAnsi="Times New Roman" w:cs="Times New Roman"/>
          <w:kern w:val="0"/>
          <w14:ligatures w14:val="none"/>
        </w:rPr>
      </w:pPr>
    </w:p>
    <w:p w14:paraId="423DCB00" w14:textId="77777777" w:rsidR="00CD28F1" w:rsidRPr="00943870" w:rsidRDefault="00CD28F1" w:rsidP="00CD28F1">
      <w:pPr>
        <w:spacing w:after="0" w:line="240" w:lineRule="auto"/>
        <w:rPr>
          <w:rFonts w:ascii="Times New Roman" w:eastAsia="Aptos" w:hAnsi="Times New Roman" w:cs="Times New Roman"/>
          <w:b/>
          <w:bCs/>
          <w:kern w:val="0"/>
          <w14:ligatures w14:val="none"/>
        </w:rPr>
      </w:pPr>
      <w:r w:rsidRPr="00943870">
        <w:rPr>
          <w:rFonts w:ascii="Times New Roman" w:eastAsia="Aptos" w:hAnsi="Times New Roman" w:cs="Times New Roman"/>
          <w:b/>
          <w:bCs/>
          <w:kern w:val="0"/>
          <w14:ligatures w14:val="none"/>
        </w:rPr>
        <w:t xml:space="preserve">Compensation </w:t>
      </w:r>
    </w:p>
    <w:p w14:paraId="57A1A31A" w14:textId="77777777" w:rsidR="00CD28F1" w:rsidRPr="00943870" w:rsidRDefault="00CD28F1" w:rsidP="00CD28F1">
      <w:pPr>
        <w:spacing w:after="0" w:line="240" w:lineRule="auto"/>
        <w:rPr>
          <w:rFonts w:ascii="Times New Roman" w:eastAsia="Aptos" w:hAnsi="Times New Roman" w:cs="Times New Roman"/>
          <w:kern w:val="0"/>
          <w14:ligatures w14:val="none"/>
        </w:rPr>
      </w:pPr>
      <w:r w:rsidRPr="00943870">
        <w:rPr>
          <w:rFonts w:ascii="Times New Roman" w:eastAsia="Aptos" w:hAnsi="Times New Roman" w:cs="Times New Roman"/>
          <w:kern w:val="0"/>
          <w14:ligatures w14:val="none"/>
        </w:rPr>
        <w:t>Salary range: Total Negotiated Salary (TNS) calculation includes AAMC benchmarks ranging from $217,551 - $290,890. The </w:t>
      </w:r>
      <w:hyperlink r:id="rId5" w:history="1">
        <w:r w:rsidRPr="00943870">
          <w:rPr>
            <w:rFonts w:ascii="Times New Roman" w:eastAsia="Aptos" w:hAnsi="Times New Roman" w:cs="Times New Roman"/>
            <w:color w:val="467886"/>
            <w:kern w:val="0"/>
            <w:u w:val="single"/>
            <w14:ligatures w14:val="none"/>
          </w:rPr>
          <w:t>posted UC salary scales</w:t>
        </w:r>
      </w:hyperlink>
      <w:r w:rsidRPr="00943870">
        <w:rPr>
          <w:rFonts w:ascii="Times New Roman" w:eastAsia="Aptos" w:hAnsi="Times New Roman" w:cs="Times New Roman"/>
          <w:kern w:val="0"/>
          <w14:ligatures w14:val="none"/>
        </w:rPr>
        <w:t> set the minimum pay determined by rank and step at appointment. This position includes membership in the </w:t>
      </w:r>
      <w:hyperlink r:id="rId6" w:history="1">
        <w:r w:rsidRPr="00943870">
          <w:rPr>
            <w:rFonts w:ascii="Times New Roman" w:eastAsia="Aptos" w:hAnsi="Times New Roman" w:cs="Times New Roman"/>
            <w:color w:val="467886"/>
            <w:kern w:val="0"/>
            <w:u w:val="single"/>
            <w14:ligatures w14:val="none"/>
          </w:rPr>
          <w:t>health sciences compensation plan</w:t>
        </w:r>
      </w:hyperlink>
      <w:r w:rsidRPr="00943870">
        <w:rPr>
          <w:rFonts w:ascii="Times New Roman" w:eastAsia="Aptos" w:hAnsi="Times New Roman" w:cs="Times New Roman"/>
          <w:kern w:val="0"/>
          <w14:ligatures w14:val="none"/>
        </w:rPr>
        <w:t>, which provides eligibility for additional compensation.</w:t>
      </w:r>
    </w:p>
    <w:p w14:paraId="6EFB100F" w14:textId="77777777" w:rsidR="00CD28F1" w:rsidRPr="00943870" w:rsidRDefault="00CD28F1" w:rsidP="00CD28F1">
      <w:pPr>
        <w:spacing w:after="0" w:line="240" w:lineRule="auto"/>
        <w:rPr>
          <w:rFonts w:ascii="Times New Roman" w:eastAsia="Aptos" w:hAnsi="Times New Roman" w:cs="Times New Roman"/>
          <w:b/>
          <w:bCs/>
          <w:kern w:val="0"/>
          <w14:ligatures w14:val="none"/>
        </w:rPr>
      </w:pPr>
    </w:p>
    <w:p w14:paraId="30A3F3B4" w14:textId="77777777" w:rsidR="00CD28F1" w:rsidRPr="00943870" w:rsidRDefault="00CD28F1" w:rsidP="00CD28F1">
      <w:pPr>
        <w:spacing w:after="0" w:line="240" w:lineRule="auto"/>
        <w:rPr>
          <w:rFonts w:ascii="Times New Roman" w:eastAsia="Aptos" w:hAnsi="Times New Roman" w:cs="Times New Roman"/>
          <w:b/>
          <w:bCs/>
          <w:kern w:val="0"/>
          <w14:ligatures w14:val="none"/>
        </w:rPr>
      </w:pPr>
      <w:r w:rsidRPr="00943870">
        <w:rPr>
          <w:rFonts w:ascii="Times New Roman" w:eastAsia="Aptos" w:hAnsi="Times New Roman" w:cs="Times New Roman"/>
          <w:b/>
          <w:bCs/>
          <w:kern w:val="0"/>
          <w14:ligatures w14:val="none"/>
        </w:rPr>
        <w:t>Learn More or Apply</w:t>
      </w:r>
    </w:p>
    <w:p w14:paraId="1CC91BBB" w14:textId="77777777" w:rsidR="00CD28F1" w:rsidRPr="00943870" w:rsidRDefault="00CD28F1" w:rsidP="00CD28F1">
      <w:pPr>
        <w:spacing w:after="0" w:line="240" w:lineRule="auto"/>
        <w:rPr>
          <w:rFonts w:ascii="Times New Roman" w:eastAsia="Aptos" w:hAnsi="Times New Roman" w:cs="Times New Roman"/>
          <w:kern w:val="0"/>
          <w14:ligatures w14:val="none"/>
        </w:rPr>
      </w:pPr>
      <w:r w:rsidRPr="00943870">
        <w:rPr>
          <w:rFonts w:ascii="Times New Roman" w:eastAsia="Aptos" w:hAnsi="Times New Roman" w:cs="Times New Roman"/>
          <w:kern w:val="0"/>
          <w14:ligatures w14:val="none"/>
        </w:rPr>
        <w:t xml:space="preserve">Click </w:t>
      </w:r>
      <w:hyperlink r:id="rId7" w:history="1">
        <w:r w:rsidRPr="00943870">
          <w:rPr>
            <w:rFonts w:ascii="Times New Roman" w:eastAsia="Aptos" w:hAnsi="Times New Roman" w:cs="Times New Roman"/>
            <w:color w:val="467886"/>
            <w:kern w:val="0"/>
            <w:u w:val="single"/>
            <w14:ligatures w14:val="none"/>
          </w:rPr>
          <w:t>Here</w:t>
        </w:r>
      </w:hyperlink>
    </w:p>
    <w:p w14:paraId="6A399884" w14:textId="77777777" w:rsidR="00CD28F1" w:rsidRPr="00943870" w:rsidRDefault="00CD28F1" w:rsidP="00CD28F1">
      <w:pPr>
        <w:spacing w:after="0" w:line="240" w:lineRule="auto"/>
        <w:rPr>
          <w:rFonts w:ascii="Times New Roman" w:eastAsia="Aptos" w:hAnsi="Times New Roman" w:cs="Times New Roman"/>
          <w:kern w:val="0"/>
          <w14:ligatures w14:val="none"/>
        </w:rPr>
      </w:pPr>
    </w:p>
    <w:p w14:paraId="3E9CFA03" w14:textId="77777777" w:rsidR="00CD28F1" w:rsidRPr="00943870" w:rsidRDefault="00CD28F1" w:rsidP="00CD28F1">
      <w:pPr>
        <w:spacing w:after="0" w:line="240" w:lineRule="auto"/>
        <w:rPr>
          <w:rFonts w:ascii="Times New Roman" w:eastAsia="Aptos" w:hAnsi="Times New Roman" w:cs="Times New Roman"/>
          <w:b/>
          <w:bCs/>
          <w:kern w:val="0"/>
          <w14:ligatures w14:val="none"/>
        </w:rPr>
      </w:pPr>
      <w:r w:rsidRPr="00943870">
        <w:rPr>
          <w:rFonts w:ascii="Times New Roman" w:eastAsia="Aptos" w:hAnsi="Times New Roman" w:cs="Times New Roman"/>
          <w:b/>
          <w:bCs/>
          <w:kern w:val="0"/>
          <w14:ligatures w14:val="none"/>
        </w:rPr>
        <w:t xml:space="preserve">Questions </w:t>
      </w:r>
    </w:p>
    <w:p w14:paraId="27301ACF" w14:textId="77777777" w:rsidR="00CD28F1" w:rsidRPr="00943870" w:rsidRDefault="00CD28F1" w:rsidP="00CD28F1">
      <w:pPr>
        <w:spacing w:after="0" w:line="240" w:lineRule="auto"/>
        <w:rPr>
          <w:rFonts w:ascii="Times New Roman" w:eastAsia="Aptos" w:hAnsi="Times New Roman" w:cs="Times New Roman"/>
          <w:kern w:val="0"/>
          <w14:ligatures w14:val="none"/>
        </w:rPr>
      </w:pPr>
      <w:r w:rsidRPr="00943870">
        <w:rPr>
          <w:rFonts w:ascii="Times New Roman" w:eastAsia="Aptos" w:hAnsi="Times New Roman" w:cs="Times New Roman"/>
          <w:kern w:val="0"/>
          <w14:ligatures w14:val="none"/>
        </w:rPr>
        <w:t xml:space="preserve">For more information or questions please contact: Daisy Martinez: </w:t>
      </w:r>
      <w:hyperlink r:id="rId8" w:history="1">
        <w:r w:rsidRPr="00943870">
          <w:rPr>
            <w:rFonts w:ascii="Times New Roman" w:eastAsia="Aptos" w:hAnsi="Times New Roman" w:cs="Times New Roman"/>
            <w:color w:val="467886"/>
            <w:kern w:val="0"/>
            <w:u w:val="single"/>
            <w14:ligatures w14:val="none"/>
          </w:rPr>
          <w:t>daisynm@hs.uci.edu</w:t>
        </w:r>
      </w:hyperlink>
      <w:r w:rsidRPr="00943870">
        <w:rPr>
          <w:rFonts w:ascii="Times New Roman" w:eastAsia="Aptos" w:hAnsi="Times New Roman" w:cs="Times New Roman"/>
          <w:kern w:val="0"/>
          <w14:ligatures w14:val="none"/>
        </w:rPr>
        <w:t xml:space="preserve"> </w:t>
      </w:r>
    </w:p>
    <w:p w14:paraId="7B81493E" w14:textId="77777777" w:rsidR="00CD28F1" w:rsidRPr="00943870" w:rsidRDefault="00CD28F1" w:rsidP="00CD28F1">
      <w:pPr>
        <w:spacing w:after="0" w:line="240" w:lineRule="auto"/>
        <w:rPr>
          <w:rFonts w:ascii="Times New Roman" w:eastAsia="Aptos" w:hAnsi="Times New Roman" w:cs="Times New Roman"/>
          <w:kern w:val="0"/>
          <w14:ligatures w14:val="none"/>
        </w:rPr>
      </w:pPr>
    </w:p>
    <w:p w14:paraId="2E27CB6C" w14:textId="1D1C7423" w:rsidR="001F7611" w:rsidRPr="00943870" w:rsidRDefault="00943870">
      <w:pPr>
        <w:rPr>
          <w:rFonts w:ascii="Times New Roman" w:hAnsi="Times New Roman" w:cs="Times New Roman"/>
        </w:rPr>
      </w:pPr>
      <w:r w:rsidRPr="00943870">
        <w:rPr>
          <w:rFonts w:ascii="Times New Roman" w:hAnsi="Times New Roman" w:cs="Times New Roman"/>
        </w:rPr>
        <w:t>The University of California, Irvine is an Equal Opportunity/Affirmative Action Employer advancing inclusive excellence. All qualified applicants will receive consideration for employment without regard to race, color, religion, sex, sexual orientation, gender identity, national origin, disability, age, protected veteran status, or other protected categories covered by the UC anti-discrimination policy.</w:t>
      </w:r>
    </w:p>
    <w:sectPr w:rsidR="001F7611" w:rsidRPr="00943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51732"/>
    <w:multiLevelType w:val="multilevel"/>
    <w:tmpl w:val="1862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800991">
    <w:abstractNumId w:val="0"/>
  </w:num>
  <w:num w:numId="2" w16cid:durableId="95309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CF"/>
    <w:rsid w:val="001F7611"/>
    <w:rsid w:val="006E5684"/>
    <w:rsid w:val="00751448"/>
    <w:rsid w:val="00794060"/>
    <w:rsid w:val="007A2FC7"/>
    <w:rsid w:val="00943870"/>
    <w:rsid w:val="00B716F9"/>
    <w:rsid w:val="00C033C3"/>
    <w:rsid w:val="00CD28F1"/>
    <w:rsid w:val="00F7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FF33"/>
  <w15:chartTrackingRefBased/>
  <w15:docId w15:val="{7737F1B0-C6CF-430B-A647-411B4FBF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E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76E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6E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6E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6E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6E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E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E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E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E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76E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6E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6E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6E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6E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E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E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ECF"/>
    <w:rPr>
      <w:rFonts w:eastAsiaTheme="majorEastAsia" w:cstheme="majorBidi"/>
      <w:color w:val="272727" w:themeColor="text1" w:themeTint="D8"/>
    </w:rPr>
  </w:style>
  <w:style w:type="paragraph" w:styleId="Title">
    <w:name w:val="Title"/>
    <w:basedOn w:val="Normal"/>
    <w:next w:val="Normal"/>
    <w:link w:val="TitleChar"/>
    <w:uiPriority w:val="10"/>
    <w:qFormat/>
    <w:rsid w:val="00F76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E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ECF"/>
    <w:pPr>
      <w:spacing w:before="160"/>
      <w:jc w:val="center"/>
    </w:pPr>
    <w:rPr>
      <w:i/>
      <w:iCs/>
      <w:color w:val="404040" w:themeColor="text1" w:themeTint="BF"/>
    </w:rPr>
  </w:style>
  <w:style w:type="character" w:customStyle="1" w:styleId="QuoteChar">
    <w:name w:val="Quote Char"/>
    <w:basedOn w:val="DefaultParagraphFont"/>
    <w:link w:val="Quote"/>
    <w:uiPriority w:val="29"/>
    <w:rsid w:val="00F76ECF"/>
    <w:rPr>
      <w:i/>
      <w:iCs/>
      <w:color w:val="404040" w:themeColor="text1" w:themeTint="BF"/>
    </w:rPr>
  </w:style>
  <w:style w:type="paragraph" w:styleId="ListParagraph">
    <w:name w:val="List Paragraph"/>
    <w:basedOn w:val="Normal"/>
    <w:uiPriority w:val="34"/>
    <w:qFormat/>
    <w:rsid w:val="00F76ECF"/>
    <w:pPr>
      <w:ind w:left="720"/>
      <w:contextualSpacing/>
    </w:pPr>
  </w:style>
  <w:style w:type="character" w:styleId="IntenseEmphasis">
    <w:name w:val="Intense Emphasis"/>
    <w:basedOn w:val="DefaultParagraphFont"/>
    <w:uiPriority w:val="21"/>
    <w:qFormat/>
    <w:rsid w:val="00F76ECF"/>
    <w:rPr>
      <w:i/>
      <w:iCs/>
      <w:color w:val="2F5496" w:themeColor="accent1" w:themeShade="BF"/>
    </w:rPr>
  </w:style>
  <w:style w:type="paragraph" w:styleId="IntenseQuote">
    <w:name w:val="Intense Quote"/>
    <w:basedOn w:val="Normal"/>
    <w:next w:val="Normal"/>
    <w:link w:val="IntenseQuoteChar"/>
    <w:uiPriority w:val="30"/>
    <w:qFormat/>
    <w:rsid w:val="00F76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6ECF"/>
    <w:rPr>
      <w:i/>
      <w:iCs/>
      <w:color w:val="2F5496" w:themeColor="accent1" w:themeShade="BF"/>
    </w:rPr>
  </w:style>
  <w:style w:type="character" w:styleId="IntenseReference">
    <w:name w:val="Intense Reference"/>
    <w:basedOn w:val="DefaultParagraphFont"/>
    <w:uiPriority w:val="32"/>
    <w:qFormat/>
    <w:rsid w:val="00F76ECF"/>
    <w:rPr>
      <w:b/>
      <w:bCs/>
      <w:smallCaps/>
      <w:color w:val="2F5496" w:themeColor="accent1" w:themeShade="BF"/>
      <w:spacing w:val="5"/>
    </w:rPr>
  </w:style>
  <w:style w:type="character" w:styleId="Hyperlink">
    <w:name w:val="Hyperlink"/>
    <w:basedOn w:val="DefaultParagraphFont"/>
    <w:uiPriority w:val="99"/>
    <w:unhideWhenUsed/>
    <w:rsid w:val="001F7611"/>
    <w:rPr>
      <w:color w:val="0563C1" w:themeColor="hyperlink"/>
      <w:u w:val="single"/>
    </w:rPr>
  </w:style>
  <w:style w:type="character" w:styleId="UnresolvedMention">
    <w:name w:val="Unresolved Mention"/>
    <w:basedOn w:val="DefaultParagraphFont"/>
    <w:uiPriority w:val="99"/>
    <w:semiHidden/>
    <w:unhideWhenUsed/>
    <w:rsid w:val="001F7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60951">
      <w:bodyDiv w:val="1"/>
      <w:marLeft w:val="0"/>
      <w:marRight w:val="0"/>
      <w:marTop w:val="0"/>
      <w:marBottom w:val="0"/>
      <w:divBdr>
        <w:top w:val="none" w:sz="0" w:space="0" w:color="auto"/>
        <w:left w:val="none" w:sz="0" w:space="0" w:color="auto"/>
        <w:bottom w:val="none" w:sz="0" w:space="0" w:color="auto"/>
        <w:right w:val="none" w:sz="0" w:space="0" w:color="auto"/>
      </w:divBdr>
    </w:div>
    <w:div w:id="547374820">
      <w:bodyDiv w:val="1"/>
      <w:marLeft w:val="0"/>
      <w:marRight w:val="0"/>
      <w:marTop w:val="0"/>
      <w:marBottom w:val="0"/>
      <w:divBdr>
        <w:top w:val="none" w:sz="0" w:space="0" w:color="auto"/>
        <w:left w:val="none" w:sz="0" w:space="0" w:color="auto"/>
        <w:bottom w:val="none" w:sz="0" w:space="0" w:color="auto"/>
        <w:right w:val="none" w:sz="0" w:space="0" w:color="auto"/>
      </w:divBdr>
      <w:divsChild>
        <w:div w:id="1991782894">
          <w:marLeft w:val="0"/>
          <w:marRight w:val="0"/>
          <w:marTop w:val="0"/>
          <w:marBottom w:val="0"/>
          <w:divBdr>
            <w:top w:val="none" w:sz="0" w:space="0" w:color="auto"/>
            <w:left w:val="none" w:sz="0" w:space="0" w:color="auto"/>
            <w:bottom w:val="none" w:sz="0" w:space="0" w:color="auto"/>
            <w:right w:val="none" w:sz="0" w:space="0" w:color="auto"/>
          </w:divBdr>
        </w:div>
      </w:divsChild>
    </w:div>
    <w:div w:id="623266746">
      <w:bodyDiv w:val="1"/>
      <w:marLeft w:val="0"/>
      <w:marRight w:val="0"/>
      <w:marTop w:val="0"/>
      <w:marBottom w:val="0"/>
      <w:divBdr>
        <w:top w:val="none" w:sz="0" w:space="0" w:color="auto"/>
        <w:left w:val="none" w:sz="0" w:space="0" w:color="auto"/>
        <w:bottom w:val="none" w:sz="0" w:space="0" w:color="auto"/>
        <w:right w:val="none" w:sz="0" w:space="0" w:color="auto"/>
      </w:divBdr>
      <w:divsChild>
        <w:div w:id="1253513379">
          <w:marLeft w:val="0"/>
          <w:marRight w:val="0"/>
          <w:marTop w:val="0"/>
          <w:marBottom w:val="0"/>
          <w:divBdr>
            <w:top w:val="none" w:sz="0" w:space="0" w:color="auto"/>
            <w:left w:val="none" w:sz="0" w:space="0" w:color="auto"/>
            <w:bottom w:val="none" w:sz="0" w:space="0" w:color="auto"/>
            <w:right w:val="none" w:sz="0" w:space="0" w:color="auto"/>
          </w:divBdr>
        </w:div>
      </w:divsChild>
    </w:div>
    <w:div w:id="1059939519">
      <w:bodyDiv w:val="1"/>
      <w:marLeft w:val="0"/>
      <w:marRight w:val="0"/>
      <w:marTop w:val="0"/>
      <w:marBottom w:val="0"/>
      <w:divBdr>
        <w:top w:val="none" w:sz="0" w:space="0" w:color="auto"/>
        <w:left w:val="none" w:sz="0" w:space="0" w:color="auto"/>
        <w:bottom w:val="none" w:sz="0" w:space="0" w:color="auto"/>
        <w:right w:val="none" w:sz="0" w:space="0" w:color="auto"/>
      </w:divBdr>
    </w:div>
    <w:div w:id="1458179466">
      <w:bodyDiv w:val="1"/>
      <w:marLeft w:val="0"/>
      <w:marRight w:val="0"/>
      <w:marTop w:val="0"/>
      <w:marBottom w:val="0"/>
      <w:divBdr>
        <w:top w:val="none" w:sz="0" w:space="0" w:color="auto"/>
        <w:left w:val="none" w:sz="0" w:space="0" w:color="auto"/>
        <w:bottom w:val="none" w:sz="0" w:space="0" w:color="auto"/>
        <w:right w:val="none" w:sz="0" w:space="0" w:color="auto"/>
      </w:divBdr>
    </w:div>
    <w:div w:id="1614244885">
      <w:bodyDiv w:val="1"/>
      <w:marLeft w:val="0"/>
      <w:marRight w:val="0"/>
      <w:marTop w:val="0"/>
      <w:marBottom w:val="0"/>
      <w:divBdr>
        <w:top w:val="none" w:sz="0" w:space="0" w:color="auto"/>
        <w:left w:val="none" w:sz="0" w:space="0" w:color="auto"/>
        <w:bottom w:val="none" w:sz="0" w:space="0" w:color="auto"/>
        <w:right w:val="none" w:sz="0" w:space="0" w:color="auto"/>
      </w:divBdr>
    </w:div>
    <w:div w:id="181845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synm@hs.uci.edu" TargetMode="External"/><Relationship Id="rId3" Type="http://schemas.openxmlformats.org/officeDocument/2006/relationships/settings" Target="settings.xml"/><Relationship Id="rId7" Type="http://schemas.openxmlformats.org/officeDocument/2006/relationships/hyperlink" Target="https://recruit.ap.uci.edu/JPF09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op.edu/academic-personnel-programs/_files/apm/apm-670.pdf" TargetMode="External"/><Relationship Id="rId5" Type="http://schemas.openxmlformats.org/officeDocument/2006/relationships/hyperlink" Target="https://drive.google.com/file/d/12-DesGg7wms-X1B8VOjpUUERn-D96fq-/vie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1352</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Daisy</dc:creator>
  <cp:keywords/>
  <dc:description/>
  <cp:lastModifiedBy>Martinez, Daisy</cp:lastModifiedBy>
  <cp:revision>2</cp:revision>
  <dcterms:created xsi:type="dcterms:W3CDTF">2025-03-13T17:52:00Z</dcterms:created>
  <dcterms:modified xsi:type="dcterms:W3CDTF">2025-03-17T20:48:00Z</dcterms:modified>
</cp:coreProperties>
</file>